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F56E" w14:textId="77777777" w:rsidR="00C80ED6" w:rsidRPr="00C80ED6" w:rsidRDefault="00C80ED6" w:rsidP="00C80E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80ED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Минобрнауки разработало новую систему оплаты труда ученых. «РГ» - Юрий Медведев </w:t>
      </w:r>
    </w:p>
    <w:p w14:paraId="1301706E" w14:textId="5D43E427" w:rsidR="00C80ED6" w:rsidRPr="00C80ED6" w:rsidRDefault="00C80ED6" w:rsidP="00C80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proofErr w:type="spellStart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>gumarov</w:t>
      </w:r>
      <w:proofErr w:type="spellEnd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июля, 2022 </w:t>
      </w:r>
    </w:p>
    <w:p w14:paraId="3942DBFE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представило проект новой системы оплаты труда ученых. Она разработана по поручению президента страны по итогам одного из заседаний Совета по науке и образованию, состоявшегося в 2021 году. Тогда научный сотрудник из Новосибирска Анастасия Проскурина, лауреат премии для молодых ученых, рассказала, что ее зарплата составляет 25 тысяч рублей, а с учетом всех надбавок 32 тысячи. Насколько проект новой системы оплаты труда ученых решает проблему? Об этом корреспондент «РГ» беседует с председателем Всероссийского профсоюза работников РАН Михаилом Митрофановым.</w:t>
      </w:r>
    </w:p>
    <w:p w14:paraId="54FE634F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Михаил Юрьевич, ваш профсоюз постоянно обращался в самые высокие инстанции, говорил о ненормальной ситуации с зарплатами ученых. О том, что существующая система несправедлива, так как одна и та же работа специалистов одной и той же квалификации оплачивается по-разному. Как вы оцениваете разработанный в министерстве проект? Мы больше не услышим, что зарплата российского исследователя составляет 25 тысяч рублей?</w:t>
      </w:r>
    </w:p>
    <w:p w14:paraId="3E34A4D7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Митрофанов</w:t>
      </w:r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Уверен, что ничего похожего уже не будет. Дело в том, что в новом проекте вводится понятие базового оклада. Это минимальная для всех регионов заработная плата ученых, занимающих одни и те же должности. Конкретные цифры еще будут уточняться, но, несомненно, она окажется существенно больше, чем сейчас.</w:t>
      </w:r>
    </w:p>
    <w:p w14:paraId="04A4AF77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суть новой системы? Разработана сетка должностей, в ней 15 позиций или разрядов. В нее включены не только научные сотрудники, но и </w:t>
      </w:r>
      <w:proofErr w:type="spellStart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завлабораториями</w:t>
      </w:r>
      <w:proofErr w:type="spellEnd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отделами, инженеры-исследователи, техники-проектировщики и многие другие, кто занимается исследованиями. Зарплата этих людей привязана к федеральному МРОТ. Она варьируется в зависимости от разряда в сетке – от 1,5 МРОТ до 4 МРОТ. Что касается непосредственно научных сотрудников, то здесь нижняя планка 2,5 МРОТ. Повторяю, речь идет о минимальной зарплате ученого, средняя будет выше.</w:t>
      </w:r>
    </w:p>
    <w:p w14:paraId="3CEC1629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Итак, справедливость восторжествует, ученые, наконец, получат гарантированную нормальную зарплату, смогут спокойно заниматься наукой, а не искать подработку на стороне?</w:t>
      </w:r>
    </w:p>
    <w:p w14:paraId="481B09FF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Митрофанов</w:t>
      </w:r>
      <w:proofErr w:type="gramStart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Поэтому</w:t>
      </w:r>
      <w:proofErr w:type="gramEnd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целом одобрили проект, так как он позволит недофинансированным научным организациям получить из бюджета дополнительные средства на оплату труда сотрудников. Но остались подводные камни…</w:t>
      </w:r>
    </w:p>
    <w:p w14:paraId="505B5314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Понимаете, добавку получат не все, а только те, у кого денег на «минималку» не хватает. А вот самые успешные, кто крутится, имеет внебюджетные источники финансирования, у кого и сейчас высокие зарплаты, могут, по логике проекта, обойтись.</w:t>
      </w:r>
    </w:p>
    <w:p w14:paraId="5A8EFF21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Вроде бы логично. Бюджет ведь не резиновый…</w:t>
      </w:r>
    </w:p>
    <w:p w14:paraId="3ADE7F2A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Митрофанов</w:t>
      </w:r>
      <w:proofErr w:type="gramStart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одной стороны</w:t>
      </w:r>
      <w:proofErr w:type="gramEnd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правы. Но и </w:t>
      </w:r>
      <w:proofErr w:type="spellStart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внебюджетка</w:t>
      </w:r>
      <w:proofErr w:type="spellEnd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не константа. Она сегодня есть, а завтра нет. Особенно сейчас, когда ситуация в экономике меняется чуть ли не каждый день. Вам посчитали зарплаты, исходя из одной ситуации, но она может резко ухудшиться, и что тогда делать? А платить надо регулярно. И тогда </w:t>
      </w:r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работников придется выводить за штат, переводить на краткосрочные договорные отношения. Поэтому мы настаиваем, чтобы </w:t>
      </w:r>
      <w:proofErr w:type="spellStart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внебюджетка</w:t>
      </w:r>
      <w:proofErr w:type="spellEnd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полностью, либо в значительной мере была исключена из расчета базы и финансирование напрямую обеспечивалось из бюджета.</w:t>
      </w:r>
    </w:p>
    <w:p w14:paraId="04C13080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один момент, на который мы обращаем внимание. Проект решает вопрос с зарплатами работников научной и научно-технической сферы, но за бортом остаются инженеры-электрики, механики и многие другие, от которых зависит состояние сложнейшего оборудования. Они полноправные участники многих исследований. Мы предлагаем включить их в разрядную сетку.</w:t>
      </w:r>
    </w:p>
    <w:p w14:paraId="026E417F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Как и когда будет вводиться новая система оплаты? Сколько на это предполагается выделить средств?</w:t>
      </w:r>
    </w:p>
    <w:p w14:paraId="5AD351F1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Митрофанов</w:t>
      </w:r>
      <w:proofErr w:type="gramStart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Первоначально</w:t>
      </w:r>
      <w:proofErr w:type="gramEnd"/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планируется обкатать в семи регионах: Московской, Нижегородской, Новосибирской, Свердловской областях, Краснодарском и Приморском краях, Республике Саха. По самым грубым оценкам, на реализацию новой системы оплаты труда будет выделено три миллиарда рублей. Но эта цифра, скорее всего, будет скорректирована в зависимости от многих факторов, в том числе и от того, учтут ли наши предложения.</w:t>
      </w:r>
    </w:p>
    <w:p w14:paraId="77FB7C37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E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сроков, то первоначально предполагалось завершить разработку проекта и представить его в правительство к лету, а реализацию начать осенью. На данный момент подготовка документа выбилась из графика, но надеюсь, что осенью «пилот» все же стартует.</w:t>
      </w:r>
    </w:p>
    <w:p w14:paraId="18913E9B" w14:textId="77777777" w:rsidR="00C80ED6" w:rsidRPr="00C80ED6" w:rsidRDefault="00C80ED6" w:rsidP="00C80E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0ED6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Источник(и):</w:t>
      </w:r>
    </w:p>
    <w:p w14:paraId="171B6DB8" w14:textId="77777777" w:rsidR="00C80ED6" w:rsidRPr="00C80ED6" w:rsidRDefault="00C80ED6" w:rsidP="00C8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4" w:history="1">
        <w:r w:rsidRPr="00C80E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Научная Россия</w:t>
        </w:r>
      </w:hyperlink>
    </w:p>
    <w:p w14:paraId="31B638CE" w14:textId="4028EA6C" w:rsidR="00907824" w:rsidRPr="00C80ED6" w:rsidRDefault="00C80ED6">
      <w:pPr>
        <w:rPr>
          <w:sz w:val="20"/>
          <w:szCs w:val="20"/>
        </w:rPr>
      </w:pPr>
      <w:r w:rsidRPr="00C80ED6">
        <w:rPr>
          <w:sz w:val="20"/>
          <w:szCs w:val="20"/>
        </w:rPr>
        <w:t>https://www.nanonewsnet.ru/news/2022/minobrnauki-razrabotalo-novuyu-sistemu-oplaty-truda-uchenykh-rg-yurii-medvedev</w:t>
      </w:r>
    </w:p>
    <w:sectPr w:rsidR="00907824" w:rsidRPr="00C8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D6"/>
    <w:rsid w:val="00907824"/>
    <w:rsid w:val="00C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DD35"/>
  <w15:chartTrackingRefBased/>
  <w15:docId w15:val="{477CCA6B-4442-424A-B5CB-488E64EA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3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8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3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11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entificrussia.ru/articles/minobrnauki-razrabotalo-novuu-sistemu-oplaty-truda-ucenyh-rg-urij-medved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2022-07-12T10:30:00Z</dcterms:created>
  <dcterms:modified xsi:type="dcterms:W3CDTF">2022-07-12T10:33:00Z</dcterms:modified>
</cp:coreProperties>
</file>