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35F" w:rsidRPr="00FE7E3F" w:rsidRDefault="00E7335F" w:rsidP="00FE7E3F">
      <w:pPr>
        <w:spacing w:line="240" w:lineRule="auto"/>
        <w:jc w:val="center"/>
        <w:rPr>
          <w:b/>
        </w:rPr>
      </w:pPr>
      <w:r w:rsidRPr="00FE7E3F">
        <w:rPr>
          <w:b/>
        </w:rPr>
        <w:t>Стенограмма</w:t>
      </w:r>
    </w:p>
    <w:p w:rsidR="00E7335F" w:rsidRPr="00954F99" w:rsidRDefault="00E7335F" w:rsidP="00FE7E3F">
      <w:pPr>
        <w:spacing w:line="240" w:lineRule="auto"/>
        <w:jc w:val="center"/>
        <w:rPr>
          <w:b/>
        </w:rPr>
      </w:pPr>
      <w:r w:rsidRPr="00FE7E3F">
        <w:rPr>
          <w:b/>
        </w:rPr>
        <w:t xml:space="preserve">заседания диссертационного совета </w:t>
      </w:r>
      <w:r w:rsidR="00954F99" w:rsidRPr="00EC3514">
        <w:rPr>
          <w:b/>
        </w:rPr>
        <w:t>24.1</w:t>
      </w:r>
      <w:r w:rsidR="00954F99">
        <w:rPr>
          <w:b/>
        </w:rPr>
        <w:t>.070.01</w:t>
      </w:r>
    </w:p>
    <w:p w:rsidR="00E7335F" w:rsidRPr="00FE7E3F" w:rsidRDefault="00E7335F" w:rsidP="00FE7E3F">
      <w:pPr>
        <w:spacing w:line="240" w:lineRule="auto"/>
        <w:jc w:val="center"/>
        <w:rPr>
          <w:b/>
        </w:rPr>
      </w:pPr>
      <w:r w:rsidRPr="00FE7E3F">
        <w:rPr>
          <w:b/>
        </w:rPr>
        <w:t>по защите диссертаци</w:t>
      </w:r>
      <w:r w:rsidR="00CC63A3">
        <w:rPr>
          <w:b/>
        </w:rPr>
        <w:t>и</w:t>
      </w:r>
      <w:r w:rsidRPr="00FE7E3F">
        <w:rPr>
          <w:b/>
        </w:rPr>
        <w:t xml:space="preserve"> на соискание учёной степени </w:t>
      </w:r>
      <w:r w:rsidR="00F67088" w:rsidRPr="00FE7E3F">
        <w:rPr>
          <w:b/>
        </w:rPr>
        <w:t>кандидата</w:t>
      </w:r>
      <w:r w:rsidRPr="00FE7E3F">
        <w:rPr>
          <w:b/>
        </w:rPr>
        <w:t xml:space="preserve"> </w:t>
      </w:r>
      <w:r w:rsidR="00B95706" w:rsidRPr="00FE7E3F">
        <w:rPr>
          <w:b/>
        </w:rPr>
        <w:t>физик</w:t>
      </w:r>
      <w:r w:rsidR="00697FA7" w:rsidRPr="00FE7E3F">
        <w:rPr>
          <w:b/>
        </w:rPr>
        <w:t>о</w:t>
      </w:r>
      <w:r w:rsidR="00B95706" w:rsidRPr="00FE7E3F">
        <w:rPr>
          <w:b/>
        </w:rPr>
        <w:t xml:space="preserve">-математических </w:t>
      </w:r>
      <w:r w:rsidRPr="00FE7E3F">
        <w:rPr>
          <w:b/>
        </w:rPr>
        <w:t>наук</w:t>
      </w:r>
      <w:r w:rsidR="00B95706" w:rsidRPr="00FE7E3F">
        <w:rPr>
          <w:b/>
        </w:rPr>
        <w:t xml:space="preserve"> </w:t>
      </w:r>
      <w:r w:rsidRPr="00FE7E3F">
        <w:rPr>
          <w:b/>
        </w:rPr>
        <w:t>в ФГБУН Институт лазерной физики СО РАН</w:t>
      </w:r>
    </w:p>
    <w:p w:rsidR="00E7335F" w:rsidRPr="00FE7E3F" w:rsidRDefault="00E7335F" w:rsidP="00FE7E3F">
      <w:pPr>
        <w:spacing w:line="240" w:lineRule="auto"/>
        <w:jc w:val="center"/>
      </w:pPr>
      <w:r w:rsidRPr="00FE7E3F">
        <w:rPr>
          <w:b/>
        </w:rPr>
        <w:t xml:space="preserve">от </w:t>
      </w:r>
      <w:r w:rsidR="00954F99">
        <w:rPr>
          <w:b/>
        </w:rPr>
        <w:t>2 декабря 2022</w:t>
      </w:r>
      <w:r w:rsidRPr="00FE7E3F">
        <w:rPr>
          <w:b/>
        </w:rPr>
        <w:t xml:space="preserve"> г.</w:t>
      </w:r>
    </w:p>
    <w:p w:rsidR="008966A6" w:rsidRPr="008966A6" w:rsidRDefault="008966A6" w:rsidP="008966A6">
      <w:pPr>
        <w:spacing w:before="240" w:line="240" w:lineRule="auto"/>
        <w:ind w:firstLine="567"/>
        <w:jc w:val="both"/>
        <w:rPr>
          <w:bCs/>
        </w:rPr>
      </w:pPr>
      <w:r w:rsidRPr="008966A6">
        <w:rPr>
          <w:bCs/>
        </w:rPr>
        <w:t>Присутствуют 2</w:t>
      </w:r>
      <w:r w:rsidRPr="008966A6">
        <w:rPr>
          <w:bCs/>
        </w:rPr>
        <w:t>1</w:t>
      </w:r>
      <w:r w:rsidRPr="008966A6">
        <w:rPr>
          <w:bCs/>
        </w:rPr>
        <w:t xml:space="preserve"> из 21 членов диссертационного совета: </w:t>
      </w:r>
      <w:proofErr w:type="gramStart"/>
      <w:r w:rsidRPr="008966A6">
        <w:rPr>
          <w:bCs/>
        </w:rPr>
        <w:t xml:space="preserve">С.Н. Багаев </w:t>
      </w:r>
      <w:r w:rsidRPr="008966A6">
        <w:t xml:space="preserve">(д.ф.-м.н., академик РАН, 01.04.21), А.В. Тайченачев (д.ф.-м.н., чл.-корр., </w:t>
      </w:r>
      <w:r w:rsidRPr="008966A6">
        <w:rPr>
          <w:bCs/>
        </w:rPr>
        <w:t>01.04.05</w:t>
      </w:r>
      <w:r w:rsidRPr="008966A6">
        <w:t xml:space="preserve">), О.Н. Прудников (д.ф.-м.н. 01.04.21), </w:t>
      </w:r>
      <w:r w:rsidRPr="008966A6">
        <w:rPr>
          <w:bCs/>
        </w:rPr>
        <w:t>Е.В. Бакланов (д.ф.-м.н., 01.04.05), А.К. Дмитриев (д.ф.-м.н., 01.04.21), Дресвянский В.П. (д.ф.-м.н., 1.3.19), В.А. Жмудь (д.т.н., 01.04.21, технические</w:t>
      </w:r>
      <w:proofErr w:type="gramEnd"/>
      <w:r w:rsidRPr="008966A6">
        <w:rPr>
          <w:bCs/>
        </w:rPr>
        <w:t xml:space="preserve"> науки), </w:t>
      </w:r>
      <w:r w:rsidRPr="00FE7E3F">
        <w:rPr>
          <w:bCs/>
        </w:rPr>
        <w:t>Д.Э. Закревский (д.т.н., 01.04.21, технические науки)</w:t>
      </w:r>
      <w:r w:rsidRPr="008966A6">
        <w:rPr>
          <w:bCs/>
        </w:rPr>
        <w:t xml:space="preserve">, </w:t>
      </w:r>
      <w:r w:rsidRPr="008966A6">
        <w:rPr>
          <w:bCs/>
        </w:rPr>
        <w:t xml:space="preserve">С.А. </w:t>
      </w:r>
      <w:proofErr w:type="spellStart"/>
      <w:r w:rsidRPr="008966A6">
        <w:rPr>
          <w:bCs/>
        </w:rPr>
        <w:t>Зилов</w:t>
      </w:r>
      <w:proofErr w:type="spellEnd"/>
      <w:r w:rsidRPr="008966A6">
        <w:rPr>
          <w:bCs/>
        </w:rPr>
        <w:t xml:space="preserve"> (д.ф.-м.н., 01.04.05),  К.П. Комаров (д.ф.-м.н., 01.04.21), Е.Ф. Мартынович (д.ф.-м.н., 01.04.21), М.В. </w:t>
      </w:r>
      <w:proofErr w:type="spellStart"/>
      <w:r w:rsidRPr="008966A6">
        <w:rPr>
          <w:bCs/>
        </w:rPr>
        <w:t>ОхапкинА</w:t>
      </w:r>
      <w:proofErr w:type="gramStart"/>
      <w:r w:rsidRPr="008966A6">
        <w:rPr>
          <w:bCs/>
        </w:rPr>
        <w:t>.М</w:t>
      </w:r>
      <w:proofErr w:type="spellEnd"/>
      <w:proofErr w:type="gramEnd"/>
      <w:r w:rsidRPr="008966A6">
        <w:rPr>
          <w:bCs/>
        </w:rPr>
        <w:t xml:space="preserve"> (д.ф.-м.н., 01.04.21), Ю.Н. Пономарев (д.ф.-м.н., 01.04.21), А.М. Ражев (</w:t>
      </w:r>
      <w:r w:rsidRPr="008966A6">
        <w:t xml:space="preserve">д.ф.-м.н., 01.04.21), </w:t>
      </w:r>
      <w:r w:rsidRPr="008966A6">
        <w:rPr>
          <w:bCs/>
        </w:rPr>
        <w:t xml:space="preserve"> И.И. Рябцев (</w:t>
      </w:r>
      <w:r w:rsidRPr="008966A6">
        <w:t xml:space="preserve">д.ф.-м.н., 01.04.05), </w:t>
      </w:r>
      <w:r w:rsidRPr="008966A6">
        <w:rPr>
          <w:bCs/>
        </w:rPr>
        <w:t xml:space="preserve">М.Н. </w:t>
      </w:r>
      <w:proofErr w:type="gramStart"/>
      <w:r w:rsidRPr="008966A6">
        <w:rPr>
          <w:bCs/>
        </w:rPr>
        <w:t xml:space="preserve">Скворцов (д.ф.-м.н., 01.04.21,), </w:t>
      </w:r>
      <w:r w:rsidRPr="008966A6">
        <w:t xml:space="preserve">В.Н. Тищенко (д.ф.-м.н., 01.04.21), П.Л. </w:t>
      </w:r>
      <w:proofErr w:type="spellStart"/>
      <w:r w:rsidRPr="008966A6">
        <w:t>Чаповский</w:t>
      </w:r>
      <w:proofErr w:type="spellEnd"/>
      <w:r w:rsidRPr="008966A6">
        <w:t xml:space="preserve"> (д.ф.-м.н., 1.3.19), О.П. Черкасова (д.б.н.,</w:t>
      </w:r>
      <w:r w:rsidRPr="008966A6">
        <w:rPr>
          <w:bCs/>
        </w:rPr>
        <w:t xml:space="preserve"> 01.04.05), И.Ф. Шайхисламов (д.ф.-м.н., 01.04.21), </w:t>
      </w:r>
      <w:r w:rsidRPr="008966A6">
        <w:t xml:space="preserve"> В.И. Юдин (д.ф.-м.н., 1.3.6).</w:t>
      </w:r>
      <w:proofErr w:type="gramEnd"/>
    </w:p>
    <w:p w:rsidR="00817D28" w:rsidRPr="00FE7E3F" w:rsidRDefault="00E7335F" w:rsidP="00FE7E3F">
      <w:pPr>
        <w:spacing w:before="120" w:line="240" w:lineRule="auto"/>
        <w:ind w:firstLine="567"/>
        <w:jc w:val="both"/>
        <w:rPr>
          <w:bCs/>
        </w:rPr>
      </w:pPr>
      <w:bookmarkStart w:id="0" w:name="_GoBack"/>
      <w:bookmarkEnd w:id="0"/>
      <w:r w:rsidRPr="00FE7E3F">
        <w:rPr>
          <w:bCs/>
        </w:rPr>
        <w:t xml:space="preserve">Открывает </w:t>
      </w:r>
      <w:r w:rsidR="00817D28" w:rsidRPr="00FE7E3F">
        <w:rPr>
          <w:bCs/>
        </w:rPr>
        <w:t>заседание председатель диссертационного совета, академик</w:t>
      </w:r>
      <w:r w:rsidR="00101AD7" w:rsidRPr="00FE7E3F">
        <w:rPr>
          <w:bCs/>
        </w:rPr>
        <w:t xml:space="preserve"> РАН</w:t>
      </w:r>
      <w:r w:rsidR="00817D28" w:rsidRPr="00FE7E3F">
        <w:rPr>
          <w:bCs/>
        </w:rPr>
        <w:t>, д.ф.-м.н., С.Н. Багаев.</w:t>
      </w:r>
    </w:p>
    <w:p w:rsidR="00E7335F" w:rsidRPr="00FE7E3F" w:rsidRDefault="00817D28" w:rsidP="00FE7E3F">
      <w:pPr>
        <w:spacing w:before="240" w:line="240" w:lineRule="auto"/>
        <w:ind w:firstLine="567"/>
        <w:jc w:val="both"/>
        <w:rPr>
          <w:bCs/>
        </w:rPr>
      </w:pPr>
      <w:r w:rsidRPr="00FE7E3F">
        <w:rPr>
          <w:bCs/>
          <w:u w:val="single"/>
        </w:rPr>
        <w:t>Академик С.Н. Багаев:</w:t>
      </w:r>
    </w:p>
    <w:p w:rsidR="009768B9" w:rsidRPr="00FE7E3F" w:rsidRDefault="006B30BE" w:rsidP="00FE7E3F">
      <w:pPr>
        <w:spacing w:line="240" w:lineRule="auto"/>
        <w:ind w:firstLine="567"/>
        <w:jc w:val="both"/>
      </w:pPr>
      <w:r w:rsidRPr="00FE7E3F">
        <w:t xml:space="preserve">Уважаемые коллеги! Пора начинать работу диссертационного совета. </w:t>
      </w:r>
      <w:r w:rsidR="00DC1BE3" w:rsidRPr="00FE7E3F">
        <w:t>И</w:t>
      </w:r>
      <w:r w:rsidR="00E7335F" w:rsidRPr="00FE7E3F">
        <w:t>з 2</w:t>
      </w:r>
      <w:r w:rsidR="00954F99">
        <w:t>2</w:t>
      </w:r>
      <w:r w:rsidR="00E7335F" w:rsidRPr="00FE7E3F">
        <w:t xml:space="preserve"> членов совета</w:t>
      </w:r>
      <w:r w:rsidR="00F22BB6" w:rsidRPr="00FE7E3F">
        <w:t>, утвержденны</w:t>
      </w:r>
      <w:r w:rsidR="00BB20E7" w:rsidRPr="00FE7E3F">
        <w:t>х</w:t>
      </w:r>
      <w:r w:rsidR="00F22BB6" w:rsidRPr="00FE7E3F">
        <w:t xml:space="preserve"> приказом ВАК,</w:t>
      </w:r>
      <w:r w:rsidR="00624298" w:rsidRPr="00FE7E3F">
        <w:t xml:space="preserve"> на заседании</w:t>
      </w:r>
      <w:r w:rsidR="00E7335F" w:rsidRPr="00FE7E3F">
        <w:t xml:space="preserve"> присутствуют </w:t>
      </w:r>
      <w:r w:rsidR="00DC1BE3" w:rsidRPr="00FE7E3F">
        <w:t>1</w:t>
      </w:r>
      <w:r w:rsidRPr="00FE7E3F">
        <w:t>7</w:t>
      </w:r>
      <w:r w:rsidR="00E7335F" w:rsidRPr="00FE7E3F">
        <w:t>, в том числе</w:t>
      </w:r>
      <w:r w:rsidR="00BB20E7" w:rsidRPr="00FE7E3F">
        <w:t>,</w:t>
      </w:r>
      <w:r w:rsidR="00E7335F" w:rsidRPr="00FE7E3F">
        <w:t xml:space="preserve"> </w:t>
      </w:r>
      <w:r w:rsidRPr="00FE7E3F">
        <w:t>1</w:t>
      </w:r>
      <w:r w:rsidR="00954F99">
        <w:t>1</w:t>
      </w:r>
      <w:r w:rsidR="00E7335F" w:rsidRPr="00FE7E3F">
        <w:t xml:space="preserve"> докторов по профилю </w:t>
      </w:r>
      <w:r w:rsidRPr="00FE7E3F">
        <w:t>защищаемой</w:t>
      </w:r>
      <w:r w:rsidR="00E7335F" w:rsidRPr="00FE7E3F">
        <w:t xml:space="preserve"> диссертации. Это удовлетворяет требованиям </w:t>
      </w:r>
      <w:r w:rsidRPr="00FE7E3F">
        <w:t xml:space="preserve">положения ВАК о </w:t>
      </w:r>
      <w:r w:rsidR="00624298" w:rsidRPr="00FE7E3F">
        <w:t>правомочн</w:t>
      </w:r>
      <w:r w:rsidRPr="00FE7E3F">
        <w:t xml:space="preserve">ости заседания. Поэтому есть предложение начать нашу работу. Мы сегодня слушаем защиту диссертации </w:t>
      </w:r>
      <w:proofErr w:type="spellStart"/>
      <w:r w:rsidRPr="00FE7E3F">
        <w:t>Ведина</w:t>
      </w:r>
      <w:proofErr w:type="spellEnd"/>
      <w:r w:rsidRPr="00FE7E3F">
        <w:t xml:space="preserve"> Ивана Александровича </w:t>
      </w:r>
      <w:r w:rsidR="00621244" w:rsidRPr="00FE7E3F">
        <w:t>"</w:t>
      </w:r>
      <w:proofErr w:type="spellStart"/>
      <w:r w:rsidR="00690A78" w:rsidRPr="00FE7E3F">
        <w:t>Генерационные</w:t>
      </w:r>
      <w:proofErr w:type="spellEnd"/>
      <w:r w:rsidR="00690A78" w:rsidRPr="00FE7E3F">
        <w:t xml:space="preserve"> характеристики дисковых лазеров на основе двойных </w:t>
      </w:r>
      <w:proofErr w:type="gramStart"/>
      <w:r w:rsidR="00690A78" w:rsidRPr="00FE7E3F">
        <w:t>калий-редкоземельных</w:t>
      </w:r>
      <w:proofErr w:type="gramEnd"/>
      <w:r w:rsidR="00690A78" w:rsidRPr="00FE7E3F">
        <w:t xml:space="preserve"> </w:t>
      </w:r>
      <w:proofErr w:type="spellStart"/>
      <w:r w:rsidR="00690A78" w:rsidRPr="00FE7E3F">
        <w:t>вольфраматов</w:t>
      </w:r>
      <w:proofErr w:type="spellEnd"/>
      <w:r w:rsidR="00690A78" w:rsidRPr="00FE7E3F">
        <w:t>", специальность</w:t>
      </w:r>
      <w:r w:rsidR="00621244" w:rsidRPr="00FE7E3F">
        <w:t xml:space="preserve"> </w:t>
      </w:r>
      <w:r w:rsidR="00BB20E7" w:rsidRPr="00FE7E3F">
        <w:t xml:space="preserve">01.04.21 </w:t>
      </w:r>
      <w:r w:rsidR="00C77651" w:rsidRPr="00FE7E3F">
        <w:t>«</w:t>
      </w:r>
      <w:r w:rsidR="00621244" w:rsidRPr="00FE7E3F">
        <w:t>лазерная физика</w:t>
      </w:r>
      <w:r w:rsidR="00C77651" w:rsidRPr="00FE7E3F">
        <w:t>»</w:t>
      </w:r>
      <w:r w:rsidR="00621244" w:rsidRPr="00FE7E3F">
        <w:t xml:space="preserve">. </w:t>
      </w:r>
      <w:r w:rsidR="00690A78" w:rsidRPr="00FE7E3F">
        <w:t>А сейчас слово я передаю</w:t>
      </w:r>
      <w:r w:rsidR="00E7335F" w:rsidRPr="00FE7E3F">
        <w:t xml:space="preserve"> </w:t>
      </w:r>
      <w:r w:rsidR="00690A78" w:rsidRPr="00FE7E3F">
        <w:t>ученому секретарю нашего диссертационного совета.</w:t>
      </w:r>
    </w:p>
    <w:p w:rsidR="00E7335F" w:rsidRPr="00FE7E3F" w:rsidRDefault="00AD03C1" w:rsidP="00FE7E3F">
      <w:pPr>
        <w:spacing w:before="120" w:after="120" w:line="240" w:lineRule="auto"/>
        <w:ind w:firstLine="567"/>
        <w:jc w:val="both"/>
      </w:pPr>
      <w:r w:rsidRPr="00FE7E3F">
        <w:rPr>
          <w:u w:val="single"/>
        </w:rPr>
        <w:t>д</w:t>
      </w:r>
      <w:r w:rsidR="00E7335F" w:rsidRPr="00FE7E3F">
        <w:rPr>
          <w:u w:val="single"/>
        </w:rPr>
        <w:t xml:space="preserve">.ф.-м.н. </w:t>
      </w:r>
      <w:r w:rsidRPr="00FE7E3F">
        <w:rPr>
          <w:u w:val="single"/>
        </w:rPr>
        <w:t>О</w:t>
      </w:r>
      <w:r w:rsidR="00E7335F" w:rsidRPr="00FE7E3F">
        <w:rPr>
          <w:u w:val="single"/>
        </w:rPr>
        <w:t>.</w:t>
      </w:r>
      <w:r w:rsidRPr="00FE7E3F">
        <w:rPr>
          <w:u w:val="single"/>
        </w:rPr>
        <w:t>Н</w:t>
      </w:r>
      <w:r w:rsidR="00E7335F" w:rsidRPr="00FE7E3F">
        <w:rPr>
          <w:u w:val="single"/>
        </w:rPr>
        <w:t xml:space="preserve">. </w:t>
      </w:r>
      <w:r w:rsidRPr="00FE7E3F">
        <w:rPr>
          <w:u w:val="single"/>
        </w:rPr>
        <w:t>Прудников</w:t>
      </w:r>
      <w:r w:rsidR="00E7335F" w:rsidRPr="00FE7E3F">
        <w:rPr>
          <w:u w:val="single"/>
        </w:rPr>
        <w:t>:</w:t>
      </w:r>
    </w:p>
    <w:p w:rsidR="00E7335F" w:rsidRPr="00FE7E3F" w:rsidRDefault="00690A78" w:rsidP="00FE7E3F">
      <w:pPr>
        <w:spacing w:line="240" w:lineRule="auto"/>
        <w:ind w:firstLine="567"/>
        <w:jc w:val="both"/>
      </w:pPr>
      <w:r w:rsidRPr="00FE7E3F">
        <w:t xml:space="preserve">В диссертационный совет поступило заявление от </w:t>
      </w:r>
      <w:proofErr w:type="spellStart"/>
      <w:r w:rsidRPr="00FE7E3F">
        <w:t>Ведина</w:t>
      </w:r>
      <w:proofErr w:type="spellEnd"/>
      <w:r w:rsidRPr="00FE7E3F">
        <w:t xml:space="preserve"> Ивана Александровича о принятии к рассмотрению и защите кандидатской диссертации. </w:t>
      </w:r>
      <w:proofErr w:type="spellStart"/>
      <w:r w:rsidRPr="00FE7E3F">
        <w:t>Ведин</w:t>
      </w:r>
      <w:proofErr w:type="spellEnd"/>
      <w:r w:rsidRPr="00FE7E3F">
        <w:t xml:space="preserve"> Иван Александрович 1984 года рождения окончил НГУ в 2008 году. В настоящее время работает младшим научным сотрудником </w:t>
      </w:r>
      <w:r w:rsidR="00C363A5" w:rsidRPr="00FE7E3F">
        <w:t xml:space="preserve">сектора твердотельных лазерных систем лаборатории 1.6 Института лазерной физики СО РАН. В совет поступили все необходимые документы – заявление, выписка из протокола о представлении диссертации по месту выполнения на заседании семинара ФГБУН Институт лазерной физики СО РАН, личный листок с фотографией, ксерокопии документов - удостоверения о сдачи кандидатских экзаменов, диссертация, автореферат, список рассылки и отзывы. Список трудов содержит 20 публикаций из них 10, по теме диссертации, опубликованы в журналах из </w:t>
      </w:r>
      <w:proofErr w:type="gramStart"/>
      <w:r w:rsidR="00C363A5" w:rsidRPr="00FE7E3F">
        <w:t>списка</w:t>
      </w:r>
      <w:proofErr w:type="gramEnd"/>
      <w:r w:rsidR="00C363A5" w:rsidRPr="00FE7E3F">
        <w:t xml:space="preserve"> рекомендованного ВАК. </w:t>
      </w:r>
      <w:r w:rsidR="00AD03C1" w:rsidRPr="00FE7E3F">
        <w:t xml:space="preserve">По предварительной </w:t>
      </w:r>
      <w:r w:rsidR="00C363A5" w:rsidRPr="00FE7E3F">
        <w:t xml:space="preserve">оценке </w:t>
      </w:r>
      <w:r w:rsidR="00857CAE" w:rsidRPr="00FE7E3F">
        <w:t xml:space="preserve">представленные документы удовлетворяют всем требованиям ВАК предъявляемым к защите диссертаций. </w:t>
      </w:r>
    </w:p>
    <w:p w:rsidR="00C50CEF" w:rsidRPr="00FE7E3F" w:rsidRDefault="00C50CEF" w:rsidP="00FE7E3F">
      <w:pPr>
        <w:spacing w:before="120" w:after="120" w:line="240" w:lineRule="auto"/>
        <w:ind w:firstLine="567"/>
        <w:jc w:val="both"/>
        <w:rPr>
          <w:bCs/>
        </w:rPr>
      </w:pPr>
      <w:r w:rsidRPr="00FE7E3F">
        <w:rPr>
          <w:bCs/>
          <w:u w:val="single"/>
        </w:rPr>
        <w:t>Академик С.Н. Багаев:</w:t>
      </w:r>
    </w:p>
    <w:p w:rsidR="00E7335F" w:rsidRPr="00FE7E3F" w:rsidRDefault="00857CAE" w:rsidP="00FE7E3F">
      <w:pPr>
        <w:spacing w:line="240" w:lineRule="auto"/>
        <w:ind w:firstLine="567"/>
        <w:jc w:val="both"/>
      </w:pPr>
      <w:r w:rsidRPr="00FE7E3F">
        <w:t xml:space="preserve">Спасибо. Вопросы есть? </w:t>
      </w:r>
      <w:r w:rsidR="008A378A" w:rsidRPr="00FE7E3F">
        <w:t>Если вопросов нет, то</w:t>
      </w:r>
      <w:r w:rsidRPr="00FE7E3F">
        <w:t xml:space="preserve"> </w:t>
      </w:r>
      <w:r w:rsidR="008A378A" w:rsidRPr="00FE7E3F">
        <w:t>с</w:t>
      </w:r>
      <w:r w:rsidRPr="00FE7E3F">
        <w:t>лово предоставляется соискателю для доклада. Время доклада 2</w:t>
      </w:r>
      <w:r w:rsidR="00E7335F" w:rsidRPr="00FE7E3F">
        <w:t xml:space="preserve">0 </w:t>
      </w:r>
      <w:r w:rsidR="00484A6E" w:rsidRPr="00FE7E3F">
        <w:t>минут</w:t>
      </w:r>
      <w:r w:rsidR="00E7335F" w:rsidRPr="00FE7E3F">
        <w:t>.</w:t>
      </w:r>
    </w:p>
    <w:p w:rsidR="00E7335F" w:rsidRPr="00CC63A3" w:rsidRDefault="00E7335F" w:rsidP="00CC63A3">
      <w:pPr>
        <w:spacing w:before="240" w:after="240" w:line="240" w:lineRule="auto"/>
        <w:ind w:firstLine="567"/>
        <w:jc w:val="both"/>
        <w:rPr>
          <w:i/>
        </w:rPr>
      </w:pPr>
      <w:r w:rsidRPr="00CC63A3">
        <w:rPr>
          <w:i/>
        </w:rPr>
        <w:t xml:space="preserve">Доклад </w:t>
      </w:r>
      <w:r w:rsidR="00857CAE" w:rsidRPr="00CC63A3">
        <w:rPr>
          <w:i/>
        </w:rPr>
        <w:t>И</w:t>
      </w:r>
      <w:r w:rsidR="00BA214D" w:rsidRPr="00CC63A3">
        <w:rPr>
          <w:i/>
        </w:rPr>
        <w:t>.</w:t>
      </w:r>
      <w:r w:rsidR="00857CAE" w:rsidRPr="00CC63A3">
        <w:rPr>
          <w:i/>
        </w:rPr>
        <w:t>А</w:t>
      </w:r>
      <w:r w:rsidR="00BA214D" w:rsidRPr="00CC63A3">
        <w:rPr>
          <w:i/>
        </w:rPr>
        <w:t xml:space="preserve">. </w:t>
      </w:r>
      <w:proofErr w:type="spellStart"/>
      <w:r w:rsidR="00857CAE" w:rsidRPr="00CC63A3">
        <w:rPr>
          <w:i/>
        </w:rPr>
        <w:t>Ведина</w:t>
      </w:r>
      <w:proofErr w:type="spellEnd"/>
      <w:r w:rsidR="00B95706" w:rsidRPr="00CC63A3">
        <w:rPr>
          <w:i/>
        </w:rPr>
        <w:t xml:space="preserve"> </w:t>
      </w:r>
      <w:r w:rsidRPr="00CC63A3">
        <w:rPr>
          <w:i/>
        </w:rPr>
        <w:t xml:space="preserve">иллюстрирован электронной презентацией, содержащей </w:t>
      </w:r>
      <w:r w:rsidR="00857CAE" w:rsidRPr="00CC63A3">
        <w:rPr>
          <w:i/>
        </w:rPr>
        <w:t>21</w:t>
      </w:r>
      <w:r w:rsidRPr="00CC63A3">
        <w:rPr>
          <w:i/>
        </w:rPr>
        <w:t xml:space="preserve"> слайд.</w:t>
      </w:r>
    </w:p>
    <w:p w:rsidR="00E7335F" w:rsidRPr="00FE7E3F" w:rsidRDefault="00857CAE" w:rsidP="00FE7E3F">
      <w:pPr>
        <w:spacing w:before="120" w:after="120" w:line="240" w:lineRule="auto"/>
        <w:ind w:firstLine="567"/>
        <w:jc w:val="both"/>
        <w:rPr>
          <w:u w:val="single"/>
        </w:rPr>
      </w:pPr>
      <w:r w:rsidRPr="00FE7E3F">
        <w:rPr>
          <w:u w:val="single"/>
        </w:rPr>
        <w:t xml:space="preserve">Соискатель И.А. </w:t>
      </w:r>
      <w:proofErr w:type="spellStart"/>
      <w:r w:rsidRPr="00FE7E3F">
        <w:rPr>
          <w:u w:val="single"/>
        </w:rPr>
        <w:t>Ведин</w:t>
      </w:r>
      <w:proofErr w:type="spellEnd"/>
      <w:r w:rsidR="00CF12A6" w:rsidRPr="00FE7E3F">
        <w:rPr>
          <w:u w:val="single"/>
        </w:rPr>
        <w:t>:</w:t>
      </w:r>
    </w:p>
    <w:p w:rsidR="00466F64" w:rsidRPr="00FE7E3F" w:rsidRDefault="00E7335F" w:rsidP="00FE7E3F">
      <w:pPr>
        <w:pStyle w:val="aff0"/>
        <w:spacing w:before="0" w:beforeAutospacing="0" w:after="0" w:afterAutospacing="0"/>
        <w:ind w:firstLine="567"/>
        <w:jc w:val="both"/>
      </w:pPr>
      <w:r w:rsidRPr="00FE7E3F">
        <w:t>(Слайд</w:t>
      </w:r>
      <w:r w:rsidR="00101AD7" w:rsidRPr="00FE7E3F">
        <w:t xml:space="preserve"> </w:t>
      </w:r>
      <w:r w:rsidRPr="00FE7E3F">
        <w:t xml:space="preserve">1) </w:t>
      </w:r>
      <w:r w:rsidR="00466F64" w:rsidRPr="00FE7E3F">
        <w:t xml:space="preserve">Я хотел бы всех поприветствовать и поблагодарить членов диссертационного совета за предоставленную возможность выступить. </w:t>
      </w:r>
      <w:r w:rsidR="00466F64" w:rsidRPr="00FE7E3F">
        <w:rPr>
          <w:rFonts w:eastAsia="+mn-ea"/>
          <w:color w:val="000000"/>
          <w:kern w:val="24"/>
        </w:rPr>
        <w:t xml:space="preserve">Объектом исследования в </w:t>
      </w:r>
      <w:r w:rsidR="00466F64" w:rsidRPr="00FE7E3F">
        <w:rPr>
          <w:rFonts w:eastAsia="+mn-ea"/>
          <w:color w:val="000000"/>
          <w:kern w:val="24"/>
        </w:rPr>
        <w:lastRenderedPageBreak/>
        <w:t xml:space="preserve">диссертационной работе являются новые лазерные материалы – кристаллы калий </w:t>
      </w:r>
      <w:proofErr w:type="gramStart"/>
      <w:r w:rsidR="00466F64" w:rsidRPr="00FE7E3F">
        <w:rPr>
          <w:rFonts w:eastAsia="+mn-ea"/>
          <w:color w:val="000000"/>
          <w:kern w:val="24"/>
        </w:rPr>
        <w:t>редкоземельных</w:t>
      </w:r>
      <w:proofErr w:type="gramEnd"/>
      <w:r w:rsidR="00466F64" w:rsidRPr="00FE7E3F">
        <w:rPr>
          <w:rFonts w:eastAsia="+mn-ea"/>
          <w:color w:val="000000"/>
          <w:kern w:val="24"/>
        </w:rPr>
        <w:t xml:space="preserve"> двойных </w:t>
      </w:r>
      <w:proofErr w:type="spellStart"/>
      <w:r w:rsidR="00466F64" w:rsidRPr="00FE7E3F">
        <w:rPr>
          <w:rFonts w:eastAsia="+mn-ea"/>
          <w:color w:val="000000"/>
          <w:kern w:val="24"/>
        </w:rPr>
        <w:t>вольфраматов</w:t>
      </w:r>
      <w:proofErr w:type="spellEnd"/>
      <w:r w:rsidR="00466F64" w:rsidRPr="00FE7E3F">
        <w:rPr>
          <w:rFonts w:eastAsia="+mn-ea"/>
          <w:color w:val="000000"/>
          <w:kern w:val="24"/>
        </w:rPr>
        <w:t xml:space="preserve">, легированные ионами тулия, в частности калий иттриевый  и калий </w:t>
      </w:r>
      <w:proofErr w:type="spellStart"/>
      <w:r w:rsidR="00466F64" w:rsidRPr="00FE7E3F">
        <w:rPr>
          <w:rFonts w:eastAsia="+mn-ea"/>
          <w:color w:val="000000"/>
          <w:kern w:val="24"/>
        </w:rPr>
        <w:t>лютециевый</w:t>
      </w:r>
      <w:proofErr w:type="spellEnd"/>
      <w:r w:rsidR="00466F64" w:rsidRPr="00FE7E3F">
        <w:rPr>
          <w:rFonts w:eastAsia="+mn-ea"/>
          <w:color w:val="000000"/>
          <w:kern w:val="24"/>
        </w:rPr>
        <w:t xml:space="preserve"> двойные </w:t>
      </w:r>
      <w:proofErr w:type="spellStart"/>
      <w:r w:rsidR="00466F64" w:rsidRPr="00FE7E3F">
        <w:rPr>
          <w:rFonts w:eastAsia="+mn-ea"/>
          <w:color w:val="000000"/>
          <w:kern w:val="24"/>
        </w:rPr>
        <w:t>вольфр</w:t>
      </w:r>
      <w:r w:rsidR="00CC63A3">
        <w:rPr>
          <w:rFonts w:eastAsia="+mn-ea"/>
          <w:color w:val="000000"/>
          <w:kern w:val="24"/>
        </w:rPr>
        <w:t>а</w:t>
      </w:r>
      <w:r w:rsidR="00466F64" w:rsidRPr="00FE7E3F">
        <w:rPr>
          <w:rFonts w:eastAsia="+mn-ea"/>
          <w:color w:val="000000"/>
          <w:kern w:val="24"/>
        </w:rPr>
        <w:t>маты</w:t>
      </w:r>
      <w:proofErr w:type="spellEnd"/>
      <w:r w:rsidR="00466F64" w:rsidRPr="00FE7E3F">
        <w:rPr>
          <w:rFonts w:eastAsia="+mn-ea"/>
          <w:color w:val="000000"/>
          <w:kern w:val="24"/>
        </w:rPr>
        <w:t xml:space="preserve">.  Перспективы этих кристаллов были показаны еще в работах 70-80х годов, однако трудности выращивания кристаллов высокого качества больших </w:t>
      </w:r>
      <w:r w:rsidR="00156AFD" w:rsidRPr="00FE7E3F">
        <w:rPr>
          <w:rFonts w:eastAsia="+mn-ea"/>
          <w:color w:val="000000"/>
          <w:kern w:val="24"/>
        </w:rPr>
        <w:t>габаритов</w:t>
      </w:r>
      <w:r w:rsidR="00466F64" w:rsidRPr="00FE7E3F">
        <w:rPr>
          <w:rFonts w:eastAsia="+mn-ea"/>
          <w:color w:val="000000"/>
          <w:kern w:val="24"/>
        </w:rPr>
        <w:t xml:space="preserve"> под малоэффективную ламповую накачку препятствовали их широкому применению.</w:t>
      </w:r>
      <w:r w:rsidR="00EE3908">
        <w:rPr>
          <w:rFonts w:eastAsia="+mn-ea"/>
          <w:color w:val="000000"/>
          <w:kern w:val="24"/>
        </w:rPr>
        <w:t xml:space="preserve"> </w:t>
      </w:r>
      <w:r w:rsidR="00466F64" w:rsidRPr="00FE7E3F">
        <w:rPr>
          <w:rFonts w:eastAsia="+mn-ea"/>
          <w:color w:val="000000"/>
          <w:kern w:val="24"/>
        </w:rPr>
        <w:t xml:space="preserve">Интерес к ним вновь возрос в последнее десятилетие в связи с </w:t>
      </w:r>
      <w:r w:rsidR="00156AFD" w:rsidRPr="00FE7E3F">
        <w:rPr>
          <w:rFonts w:eastAsia="+mn-ea"/>
          <w:color w:val="000000"/>
          <w:kern w:val="24"/>
        </w:rPr>
        <w:t xml:space="preserve">развитием и появлением диодов и </w:t>
      </w:r>
      <w:r w:rsidR="00466F64" w:rsidRPr="00FE7E3F">
        <w:rPr>
          <w:rFonts w:eastAsia="+mn-ea"/>
          <w:color w:val="000000"/>
          <w:kern w:val="24"/>
        </w:rPr>
        <w:t xml:space="preserve">лазерных линеек, </w:t>
      </w:r>
      <w:r w:rsidR="00156AFD" w:rsidRPr="00FE7E3F">
        <w:rPr>
          <w:rFonts w:eastAsia="+mn-ea"/>
          <w:color w:val="000000"/>
          <w:kern w:val="24"/>
        </w:rPr>
        <w:t xml:space="preserve">которые </w:t>
      </w:r>
      <w:r w:rsidR="00466F64" w:rsidRPr="00FE7E3F">
        <w:rPr>
          <w:rFonts w:eastAsia="+mn-ea"/>
          <w:color w:val="000000"/>
          <w:kern w:val="24"/>
        </w:rPr>
        <w:t>излучаю</w:t>
      </w:r>
      <w:r w:rsidR="00156AFD" w:rsidRPr="00FE7E3F">
        <w:rPr>
          <w:rFonts w:eastAsia="+mn-ea"/>
          <w:color w:val="000000"/>
          <w:kern w:val="24"/>
        </w:rPr>
        <w:t>т</w:t>
      </w:r>
      <w:r w:rsidR="00466F64" w:rsidRPr="00FE7E3F">
        <w:rPr>
          <w:rFonts w:eastAsia="+mn-ea"/>
          <w:color w:val="000000"/>
          <w:kern w:val="24"/>
        </w:rPr>
        <w:t xml:space="preserve"> в </w:t>
      </w:r>
      <w:r w:rsidR="00156AFD" w:rsidRPr="00FE7E3F">
        <w:rPr>
          <w:rFonts w:eastAsia="+mn-ea"/>
          <w:color w:val="000000"/>
          <w:kern w:val="24"/>
        </w:rPr>
        <w:t>диапазоне</w:t>
      </w:r>
      <w:r w:rsidR="00466F64" w:rsidRPr="00FE7E3F">
        <w:rPr>
          <w:rFonts w:eastAsia="+mn-ea"/>
          <w:color w:val="000000"/>
          <w:kern w:val="24"/>
        </w:rPr>
        <w:t xml:space="preserve"> длин волн </w:t>
      </w:r>
      <w:r w:rsidR="00156AFD" w:rsidRPr="00FE7E3F">
        <w:rPr>
          <w:rFonts w:eastAsia="+mn-ea"/>
          <w:color w:val="000000"/>
          <w:kern w:val="24"/>
        </w:rPr>
        <w:t xml:space="preserve">от </w:t>
      </w:r>
      <w:r w:rsidR="00466F64" w:rsidRPr="00FE7E3F">
        <w:rPr>
          <w:rFonts w:eastAsia="+mn-ea"/>
          <w:color w:val="000000"/>
          <w:kern w:val="24"/>
        </w:rPr>
        <w:t>795</w:t>
      </w:r>
      <w:r w:rsidR="00156AFD" w:rsidRPr="00FE7E3F">
        <w:rPr>
          <w:rFonts w:eastAsia="+mn-ea"/>
          <w:color w:val="000000"/>
          <w:kern w:val="24"/>
        </w:rPr>
        <w:t xml:space="preserve"> до 808</w:t>
      </w:r>
      <w:r w:rsidR="00466F64" w:rsidRPr="00FE7E3F">
        <w:rPr>
          <w:rFonts w:eastAsia="+mn-ea"/>
          <w:color w:val="000000"/>
          <w:kern w:val="24"/>
        </w:rPr>
        <w:t xml:space="preserve"> </w:t>
      </w:r>
      <w:proofErr w:type="spellStart"/>
      <w:r w:rsidR="00466F64" w:rsidRPr="00FE7E3F">
        <w:rPr>
          <w:rFonts w:eastAsia="+mn-ea"/>
          <w:color w:val="000000"/>
          <w:kern w:val="24"/>
        </w:rPr>
        <w:t>нм</w:t>
      </w:r>
      <w:proofErr w:type="spellEnd"/>
      <w:r w:rsidR="00466F64" w:rsidRPr="00FE7E3F">
        <w:rPr>
          <w:rFonts w:eastAsia="+mn-ea"/>
          <w:color w:val="000000"/>
          <w:kern w:val="24"/>
        </w:rPr>
        <w:t xml:space="preserve">, а также </w:t>
      </w:r>
      <w:r w:rsidR="00156AFD" w:rsidRPr="00FE7E3F">
        <w:rPr>
          <w:rFonts w:eastAsia="+mn-ea"/>
          <w:color w:val="000000"/>
          <w:kern w:val="24"/>
        </w:rPr>
        <w:t xml:space="preserve">появлением </w:t>
      </w:r>
      <w:r w:rsidR="00466F64" w:rsidRPr="00FE7E3F">
        <w:rPr>
          <w:rFonts w:eastAsia="+mn-ea"/>
          <w:color w:val="000000"/>
          <w:kern w:val="24"/>
        </w:rPr>
        <w:t xml:space="preserve">мощных перестраиваемых </w:t>
      </w:r>
      <w:proofErr w:type="spellStart"/>
      <w:r w:rsidR="00466F64" w:rsidRPr="00FE7E3F">
        <w:rPr>
          <w:rFonts w:eastAsia="+mn-ea"/>
          <w:color w:val="000000"/>
          <w:kern w:val="24"/>
        </w:rPr>
        <w:t>Ti:сапфир</w:t>
      </w:r>
      <w:proofErr w:type="spellEnd"/>
      <w:r w:rsidR="00EE3908">
        <w:rPr>
          <w:rFonts w:eastAsia="+mn-ea"/>
          <w:color w:val="000000"/>
          <w:kern w:val="24"/>
        </w:rPr>
        <w:t xml:space="preserve"> </w:t>
      </w:r>
      <w:r w:rsidR="00466F64" w:rsidRPr="00FE7E3F">
        <w:rPr>
          <w:rFonts w:eastAsia="+mn-ea"/>
          <w:color w:val="000000"/>
          <w:kern w:val="24"/>
        </w:rPr>
        <w:t>лазеров</w:t>
      </w:r>
      <w:r w:rsidR="00156AFD" w:rsidRPr="00FE7E3F">
        <w:rPr>
          <w:rFonts w:eastAsia="+mn-ea"/>
          <w:color w:val="000000"/>
          <w:kern w:val="24"/>
        </w:rPr>
        <w:t xml:space="preserve"> и эрбиевых лазеров</w:t>
      </w:r>
      <w:r w:rsidR="00466F64" w:rsidRPr="00FE7E3F">
        <w:rPr>
          <w:rFonts w:eastAsia="+mn-ea"/>
          <w:color w:val="000000"/>
          <w:kern w:val="24"/>
        </w:rPr>
        <w:t xml:space="preserve">. </w:t>
      </w:r>
      <w:r w:rsidR="00156AFD" w:rsidRPr="00FE7E3F">
        <w:rPr>
          <w:rFonts w:eastAsia="+mn-ea"/>
          <w:color w:val="000000"/>
          <w:kern w:val="24"/>
        </w:rPr>
        <w:t>Все э</w:t>
      </w:r>
      <w:r w:rsidR="00466F64" w:rsidRPr="00FE7E3F">
        <w:rPr>
          <w:rFonts w:eastAsia="+mn-ea"/>
          <w:color w:val="000000"/>
          <w:kern w:val="24"/>
        </w:rPr>
        <w:t xml:space="preserve">то позволило обеспечить эффективную </w:t>
      </w:r>
      <w:r w:rsidR="00156AFD" w:rsidRPr="00FE7E3F">
        <w:rPr>
          <w:rFonts w:eastAsia="+mn-ea"/>
          <w:color w:val="000000"/>
          <w:kern w:val="24"/>
        </w:rPr>
        <w:t xml:space="preserve">как </w:t>
      </w:r>
      <w:r w:rsidR="00EE3908" w:rsidRPr="00FE7E3F">
        <w:rPr>
          <w:rFonts w:eastAsia="+mn-ea"/>
          <w:color w:val="000000"/>
          <w:kern w:val="24"/>
        </w:rPr>
        <w:t>лазерную,</w:t>
      </w:r>
      <w:r w:rsidR="00156AFD" w:rsidRPr="00FE7E3F">
        <w:rPr>
          <w:rFonts w:eastAsia="+mn-ea"/>
          <w:color w:val="000000"/>
          <w:kern w:val="24"/>
        </w:rPr>
        <w:t xml:space="preserve"> так и </w:t>
      </w:r>
      <w:r w:rsidR="00466F64" w:rsidRPr="00FE7E3F">
        <w:rPr>
          <w:rFonts w:eastAsia="+mn-ea"/>
          <w:color w:val="000000"/>
          <w:kern w:val="24"/>
        </w:rPr>
        <w:t xml:space="preserve">диодную накачку исследуемых </w:t>
      </w:r>
      <w:r w:rsidR="00156AFD" w:rsidRPr="00FE7E3F">
        <w:rPr>
          <w:rFonts w:eastAsia="+mn-ea"/>
          <w:color w:val="000000"/>
          <w:kern w:val="24"/>
        </w:rPr>
        <w:t>сред</w:t>
      </w:r>
      <w:r w:rsidR="00466F64" w:rsidRPr="00FE7E3F">
        <w:rPr>
          <w:rFonts w:eastAsia="+mn-ea"/>
          <w:color w:val="000000"/>
          <w:kern w:val="24"/>
        </w:rPr>
        <w:t xml:space="preserve">. </w:t>
      </w:r>
    </w:p>
    <w:p w:rsidR="0097484C" w:rsidRPr="00FE7E3F" w:rsidRDefault="002D6BE0" w:rsidP="00FE7E3F">
      <w:pPr>
        <w:pStyle w:val="aff0"/>
        <w:spacing w:before="120" w:beforeAutospacing="0" w:after="120" w:afterAutospacing="0"/>
        <w:ind w:firstLine="567"/>
        <w:jc w:val="both"/>
      </w:pPr>
      <w:r w:rsidRPr="00FE7E3F">
        <w:t xml:space="preserve">(Слайд 2) </w:t>
      </w:r>
      <w:r w:rsidR="00156AFD" w:rsidRPr="00FE7E3F">
        <w:t>Таким образом, исходя из всего вышесказанного, была сформулирована основная цель работы</w:t>
      </w:r>
      <w:r w:rsidR="0097484C" w:rsidRPr="00FE7E3F">
        <w:t xml:space="preserve">. </w:t>
      </w:r>
      <w:r w:rsidR="0097484C" w:rsidRPr="00FE7E3F">
        <w:rPr>
          <w:rFonts w:eastAsia="+mn-ea"/>
        </w:rPr>
        <w:t xml:space="preserve">Экспериментальное исследование </w:t>
      </w:r>
      <w:proofErr w:type="spellStart"/>
      <w:r w:rsidR="0097484C" w:rsidRPr="00FE7E3F">
        <w:rPr>
          <w:rFonts w:eastAsia="+mn-ea"/>
        </w:rPr>
        <w:t>генерационных</w:t>
      </w:r>
      <w:proofErr w:type="spellEnd"/>
      <w:r w:rsidR="0097484C" w:rsidRPr="00FE7E3F">
        <w:rPr>
          <w:rFonts w:eastAsia="+mn-ea"/>
        </w:rPr>
        <w:t xml:space="preserve"> свойств и характерных особенностей взаимодействия ионов трехвалентного тулия в анизотропных кристаллах с целью создания на их основе лабораторных образцов и макетов компактных лазерных систем с диодной накачкой, работающих в </w:t>
      </w:r>
      <w:proofErr w:type="spellStart"/>
      <w:r w:rsidR="0097484C" w:rsidRPr="00FE7E3F">
        <w:rPr>
          <w:rFonts w:eastAsia="+mn-ea"/>
        </w:rPr>
        <w:t>двухмикронной</w:t>
      </w:r>
      <w:proofErr w:type="spellEnd"/>
      <w:r w:rsidR="0097484C" w:rsidRPr="00FE7E3F">
        <w:rPr>
          <w:rFonts w:eastAsia="+mn-ea"/>
        </w:rPr>
        <w:t xml:space="preserve"> области спектра. </w:t>
      </w:r>
      <w:r w:rsidR="0097484C" w:rsidRPr="00FE7E3F">
        <w:rPr>
          <w:rFonts w:eastAsia="+mn-ea"/>
          <w:kern w:val="24"/>
        </w:rPr>
        <w:t xml:space="preserve">Широкое практическое применение обусловлено тем, что в </w:t>
      </w:r>
      <w:proofErr w:type="spellStart"/>
      <w:r w:rsidR="0097484C" w:rsidRPr="00FE7E3F">
        <w:rPr>
          <w:rFonts w:eastAsia="+mn-ea"/>
          <w:kern w:val="24"/>
        </w:rPr>
        <w:t>двухмикронном</w:t>
      </w:r>
      <w:proofErr w:type="spellEnd"/>
      <w:r w:rsidR="0097484C" w:rsidRPr="00FE7E3F">
        <w:rPr>
          <w:rFonts w:eastAsia="+mn-ea"/>
          <w:kern w:val="24"/>
        </w:rPr>
        <w:t xml:space="preserve"> диапазоне длин волн находятся линии колебательных переходов не только молекул воды, но и других молекул, например </w:t>
      </w:r>
      <w:r w:rsidR="00EE3908" w:rsidRPr="00FE7E3F">
        <w:rPr>
          <w:rFonts w:eastAsia="+mn-ea"/>
          <w:kern w:val="24"/>
        </w:rPr>
        <w:t>углекислого</w:t>
      </w:r>
      <w:r w:rsidR="0097484C" w:rsidRPr="00FE7E3F">
        <w:rPr>
          <w:rFonts w:eastAsia="+mn-ea"/>
          <w:kern w:val="24"/>
        </w:rPr>
        <w:t xml:space="preserve"> газа, оксида азота. </w:t>
      </w:r>
    </w:p>
    <w:p w:rsidR="0097484C" w:rsidRPr="00FE7E3F" w:rsidRDefault="002C6BB8" w:rsidP="00FE7E3F">
      <w:pPr>
        <w:spacing w:line="240" w:lineRule="auto"/>
        <w:ind w:firstLine="567"/>
        <w:jc w:val="both"/>
      </w:pPr>
      <w:r w:rsidRPr="00FE7E3F">
        <w:t xml:space="preserve">(Слайд 3) </w:t>
      </w:r>
      <w:r w:rsidR="0097484C" w:rsidRPr="00FE7E3F">
        <w:t xml:space="preserve">Были сформулированы основные задачи исследования. Первое. </w:t>
      </w:r>
      <w:r w:rsidR="0097484C" w:rsidRPr="00FE7E3F">
        <w:rPr>
          <w:rFonts w:eastAsia="+mn-ea"/>
        </w:rPr>
        <w:t xml:space="preserve">Изучение данных, опубликованных в открытых научных источниках, по спектрально-люминесцентным и </w:t>
      </w:r>
      <w:proofErr w:type="spellStart"/>
      <w:r w:rsidR="0097484C" w:rsidRPr="00FE7E3F">
        <w:rPr>
          <w:rFonts w:eastAsia="+mn-ea"/>
        </w:rPr>
        <w:t>генерационным</w:t>
      </w:r>
      <w:proofErr w:type="spellEnd"/>
      <w:r w:rsidR="0097484C" w:rsidRPr="00FE7E3F">
        <w:rPr>
          <w:rFonts w:eastAsia="+mn-ea"/>
        </w:rPr>
        <w:t xml:space="preserve"> свойствам кристаллических матриц, активированных ионами тулия. Второе. Экспериментальное исследование спектроскопических характеристик лазерных кристаллов легированных различными концентрациями ионов тулия, уточнение схем взаимодействия ионов. Третье. Оптимизация системы фокусировки и доставки излучения накачки в активные элементы с использованием различных типов коллиматоров. Четвертое. Исследование параметров лазерной генерации, таких как пороги, эффективность, выходная мощность, спектральный состав генерации, при накачке кристаллов как непрерывным, так и импульсным излучением на длине волны ~0.8 мкм. Пятое. Разработка и оптимизация технологии производства композитных структур на основе исследуемых монокристаллов. Проведение сравнительного анализа </w:t>
      </w:r>
      <w:proofErr w:type="spellStart"/>
      <w:r w:rsidR="0097484C" w:rsidRPr="00FE7E3F">
        <w:rPr>
          <w:rFonts w:eastAsia="+mn-ea"/>
        </w:rPr>
        <w:t>генерационных</w:t>
      </w:r>
      <w:proofErr w:type="spellEnd"/>
      <w:r w:rsidR="0097484C" w:rsidRPr="00FE7E3F">
        <w:rPr>
          <w:rFonts w:eastAsia="+mn-ea"/>
        </w:rPr>
        <w:t xml:space="preserve"> характеристик</w:t>
      </w:r>
      <w:r w:rsidR="000E04F6" w:rsidRPr="00FE7E3F">
        <w:rPr>
          <w:rFonts w:eastAsia="+mn-ea"/>
        </w:rPr>
        <w:t xml:space="preserve"> дисковых излучателей</w:t>
      </w:r>
      <w:r w:rsidR="0097484C" w:rsidRPr="00FE7E3F">
        <w:rPr>
          <w:rFonts w:eastAsia="+mn-ea"/>
        </w:rPr>
        <w:t xml:space="preserve"> в зависимости от </w:t>
      </w:r>
      <w:r w:rsidR="000E04F6" w:rsidRPr="00FE7E3F">
        <w:rPr>
          <w:rFonts w:eastAsia="+mn-ea"/>
        </w:rPr>
        <w:t>типа</w:t>
      </w:r>
      <w:r w:rsidR="0097484C" w:rsidRPr="00FE7E3F">
        <w:rPr>
          <w:rFonts w:eastAsia="+mn-ea"/>
        </w:rPr>
        <w:t xml:space="preserve"> активного элемента</w:t>
      </w:r>
      <w:r w:rsidR="000E04F6" w:rsidRPr="00FE7E3F">
        <w:rPr>
          <w:rFonts w:eastAsia="+mn-ea"/>
        </w:rPr>
        <w:t>. Рассматриваются тонкие монокристаллические диски</w:t>
      </w:r>
      <w:r w:rsidR="0097484C" w:rsidRPr="00FE7E3F">
        <w:rPr>
          <w:rFonts w:eastAsia="+mn-ea"/>
        </w:rPr>
        <w:t xml:space="preserve">, эпитаксиальные </w:t>
      </w:r>
      <w:r w:rsidR="000E04F6" w:rsidRPr="00FE7E3F">
        <w:rPr>
          <w:rFonts w:eastAsia="+mn-ea"/>
        </w:rPr>
        <w:t>структуры</w:t>
      </w:r>
      <w:r w:rsidR="0097484C" w:rsidRPr="00FE7E3F">
        <w:rPr>
          <w:rFonts w:eastAsia="+mn-ea"/>
        </w:rPr>
        <w:t>, композитные структуры.</w:t>
      </w:r>
      <w:r w:rsidR="000E04F6" w:rsidRPr="00FE7E3F">
        <w:rPr>
          <w:rFonts w:eastAsia="+mn-ea"/>
        </w:rPr>
        <w:t xml:space="preserve"> Шестое. </w:t>
      </w:r>
      <w:r w:rsidR="0097484C" w:rsidRPr="00FE7E3F">
        <w:rPr>
          <w:rFonts w:eastAsia="+mn-ea"/>
        </w:rPr>
        <w:t xml:space="preserve">Оптимизация составов кристаллов и проведение </w:t>
      </w:r>
      <w:proofErr w:type="spellStart"/>
      <w:r w:rsidR="0097484C" w:rsidRPr="00FE7E3F">
        <w:rPr>
          <w:rFonts w:eastAsia="+mn-ea"/>
        </w:rPr>
        <w:t>генерационных</w:t>
      </w:r>
      <w:proofErr w:type="spellEnd"/>
      <w:r w:rsidR="0097484C" w:rsidRPr="00FE7E3F">
        <w:rPr>
          <w:rFonts w:eastAsia="+mn-ea"/>
        </w:rPr>
        <w:t xml:space="preserve"> экспериментов с целью получения максимальной эффективности генерации. </w:t>
      </w:r>
    </w:p>
    <w:p w:rsidR="000E04F6" w:rsidRPr="00FE7E3F" w:rsidRDefault="002C6BB8" w:rsidP="00FE7E3F">
      <w:pPr>
        <w:spacing w:before="120" w:after="120" w:line="240" w:lineRule="auto"/>
        <w:ind w:firstLine="567"/>
        <w:jc w:val="both"/>
      </w:pPr>
      <w:r w:rsidRPr="00FE7E3F">
        <w:t>(Слайд 4)</w:t>
      </w:r>
      <w:r w:rsidR="000E04F6" w:rsidRPr="00FE7E3F">
        <w:rPr>
          <w:rFonts w:eastAsia="+mn-ea"/>
        </w:rPr>
        <w:t xml:space="preserve"> Новизна работы заключается в следующем. </w:t>
      </w:r>
      <w:proofErr w:type="gramStart"/>
      <w:r w:rsidR="000E04F6" w:rsidRPr="00FE7E3F">
        <w:rPr>
          <w:rFonts w:eastAsia="+mn-ea"/>
        </w:rPr>
        <w:t xml:space="preserve">Впервые была достигнута мощность генерации около 5 Вт на монокристалле калий иттриевого </w:t>
      </w:r>
      <w:proofErr w:type="spellStart"/>
      <w:r w:rsidR="000E04F6" w:rsidRPr="00FE7E3F">
        <w:rPr>
          <w:rFonts w:eastAsia="+mn-ea"/>
        </w:rPr>
        <w:t>вольфрамата</w:t>
      </w:r>
      <w:proofErr w:type="spellEnd"/>
      <w:r w:rsidR="000E04F6" w:rsidRPr="00FE7E3F">
        <w:rPr>
          <w:rFonts w:eastAsia="+mn-ea"/>
        </w:rPr>
        <w:t xml:space="preserve">  соответствующая полной оптической и дифференциальной эффективностям  ~25% и ~32% соответственно.</w:t>
      </w:r>
      <w:proofErr w:type="gramEnd"/>
      <w:r w:rsidR="000E04F6" w:rsidRPr="00FE7E3F">
        <w:rPr>
          <w:rFonts w:eastAsia="+mn-ea"/>
        </w:rPr>
        <w:t xml:space="preserve"> Также впервые был разработан дисковый лазер с диодной накачкой на основе эпитаксиальной структуры. Впервые представлены результаты сравнительных исследований характеристик дисковых лазеров на основе эпитаксиальных структур в зависимости от концентрации тулия, толщины активного слоя и параметров резонатора.</w:t>
      </w:r>
      <w:r w:rsidR="002F3290" w:rsidRPr="00FE7E3F">
        <w:rPr>
          <w:rFonts w:eastAsia="+mn-ea"/>
        </w:rPr>
        <w:t xml:space="preserve"> </w:t>
      </w:r>
      <w:r w:rsidR="000E04F6" w:rsidRPr="00FE7E3F">
        <w:rPr>
          <w:rFonts w:eastAsia="+mn-ea"/>
        </w:rPr>
        <w:t xml:space="preserve">Впервые </w:t>
      </w:r>
      <w:r w:rsidR="002F3290" w:rsidRPr="00FE7E3F">
        <w:rPr>
          <w:rFonts w:eastAsia="+mn-ea"/>
        </w:rPr>
        <w:t xml:space="preserve">была </w:t>
      </w:r>
      <w:r w:rsidR="000E04F6" w:rsidRPr="00FE7E3F">
        <w:rPr>
          <w:rFonts w:eastAsia="+mn-ea"/>
        </w:rPr>
        <w:t>предложена и реализована технология изготовления дисковых композитных элементов</w:t>
      </w:r>
      <w:r w:rsidR="002F3290" w:rsidRPr="00FE7E3F">
        <w:rPr>
          <w:rFonts w:eastAsia="+mn-ea"/>
        </w:rPr>
        <w:t xml:space="preserve">, которые являются российским </w:t>
      </w:r>
      <w:r w:rsidR="000E04F6" w:rsidRPr="00FE7E3F">
        <w:rPr>
          <w:rFonts w:eastAsia="+mn-ea"/>
        </w:rPr>
        <w:t>аналог</w:t>
      </w:r>
      <w:r w:rsidR="002F3290" w:rsidRPr="00FE7E3F">
        <w:rPr>
          <w:rFonts w:eastAsia="+mn-ea"/>
        </w:rPr>
        <w:t>ом</w:t>
      </w:r>
      <w:r w:rsidR="000E04F6" w:rsidRPr="00FE7E3F">
        <w:rPr>
          <w:rFonts w:eastAsia="+mn-ea"/>
        </w:rPr>
        <w:t xml:space="preserve"> эпитаксиальных структур</w:t>
      </w:r>
      <w:r w:rsidR="002F3290" w:rsidRPr="00FE7E3F">
        <w:rPr>
          <w:rFonts w:eastAsia="+mn-ea"/>
        </w:rPr>
        <w:t>, и получаются</w:t>
      </w:r>
      <w:r w:rsidR="000E04F6" w:rsidRPr="00FE7E3F">
        <w:rPr>
          <w:rFonts w:eastAsia="+mn-ea"/>
        </w:rPr>
        <w:t xml:space="preserve"> методом высокотемпературного диффузионного сращивания в вакууме.</w:t>
      </w:r>
      <w:r w:rsidR="002F3290" w:rsidRPr="00FE7E3F">
        <w:rPr>
          <w:rFonts w:eastAsia="+mn-ea"/>
        </w:rPr>
        <w:t xml:space="preserve"> </w:t>
      </w:r>
      <w:r w:rsidR="000E04F6" w:rsidRPr="00FE7E3F">
        <w:rPr>
          <w:rFonts w:eastAsia="+mn-ea"/>
        </w:rPr>
        <w:t xml:space="preserve">Впервые проведен </w:t>
      </w:r>
      <w:r w:rsidR="002F3290" w:rsidRPr="00FE7E3F">
        <w:rPr>
          <w:rFonts w:eastAsia="+mn-ea"/>
        </w:rPr>
        <w:t>ряд сравнительных</w:t>
      </w:r>
      <w:r w:rsidR="000E04F6" w:rsidRPr="00FE7E3F">
        <w:rPr>
          <w:rFonts w:eastAsia="+mn-ea"/>
        </w:rPr>
        <w:t xml:space="preserve"> </w:t>
      </w:r>
      <w:proofErr w:type="spellStart"/>
      <w:r w:rsidR="000E04F6" w:rsidRPr="00FE7E3F">
        <w:rPr>
          <w:rFonts w:eastAsia="+mn-ea"/>
        </w:rPr>
        <w:t>генерационных</w:t>
      </w:r>
      <w:proofErr w:type="spellEnd"/>
      <w:r w:rsidR="000E04F6" w:rsidRPr="00FE7E3F">
        <w:rPr>
          <w:rFonts w:eastAsia="+mn-ea"/>
        </w:rPr>
        <w:t xml:space="preserve"> </w:t>
      </w:r>
      <w:r w:rsidR="002F3290" w:rsidRPr="00FE7E3F">
        <w:rPr>
          <w:rFonts w:eastAsia="+mn-ea"/>
        </w:rPr>
        <w:t xml:space="preserve">экспериментов </w:t>
      </w:r>
      <w:r w:rsidR="000E04F6" w:rsidRPr="00FE7E3F">
        <w:rPr>
          <w:rFonts w:eastAsia="+mn-ea"/>
        </w:rPr>
        <w:t>в зависимости от конфигурации активного элемента</w:t>
      </w:r>
      <w:r w:rsidR="002F3290" w:rsidRPr="00FE7E3F">
        <w:rPr>
          <w:rFonts w:eastAsia="+mn-ea"/>
        </w:rPr>
        <w:t xml:space="preserve">. Как я уже говорил, </w:t>
      </w:r>
      <w:r w:rsidR="000E04F6" w:rsidRPr="00FE7E3F">
        <w:rPr>
          <w:rFonts w:eastAsia="+mn-ea"/>
        </w:rPr>
        <w:t>монокристаллы, пленки</w:t>
      </w:r>
      <w:r w:rsidR="002F3290" w:rsidRPr="00FE7E3F">
        <w:rPr>
          <w:rFonts w:eastAsia="+mn-ea"/>
        </w:rPr>
        <w:t xml:space="preserve"> и</w:t>
      </w:r>
      <w:r w:rsidR="000E04F6" w:rsidRPr="00FE7E3F">
        <w:rPr>
          <w:rFonts w:eastAsia="+mn-ea"/>
        </w:rPr>
        <w:t xml:space="preserve"> композитные структуры. </w:t>
      </w:r>
    </w:p>
    <w:p w:rsidR="002F3290" w:rsidRPr="00FE7E3F" w:rsidRDefault="002C6BB8" w:rsidP="00FE7E3F">
      <w:pPr>
        <w:spacing w:line="240" w:lineRule="auto"/>
        <w:ind w:firstLine="567"/>
        <w:jc w:val="both"/>
      </w:pPr>
      <w:r w:rsidRPr="00FE7E3F">
        <w:t xml:space="preserve">(Слайд 5) </w:t>
      </w:r>
      <w:r w:rsidR="002F3290" w:rsidRPr="00FE7E3F">
        <w:t xml:space="preserve">На защиту выносятся основные положения и результаты. Первое положение является основополагающим и звучит следующим образом. </w:t>
      </w:r>
      <w:proofErr w:type="gramStart"/>
      <w:r w:rsidR="002F3290" w:rsidRPr="00FE7E3F">
        <w:rPr>
          <w:rFonts w:eastAsia="+mn-ea"/>
        </w:rPr>
        <w:t xml:space="preserve">Монокристаллы калий иттриевого и калий </w:t>
      </w:r>
      <w:proofErr w:type="spellStart"/>
      <w:r w:rsidR="002F3290" w:rsidRPr="00FE7E3F">
        <w:rPr>
          <w:rFonts w:eastAsia="+mn-ea"/>
        </w:rPr>
        <w:t>лютециевого</w:t>
      </w:r>
      <w:proofErr w:type="spellEnd"/>
      <w:r w:rsidR="002F3290" w:rsidRPr="00FE7E3F">
        <w:rPr>
          <w:rFonts w:eastAsia="+mn-ea"/>
        </w:rPr>
        <w:t xml:space="preserve"> </w:t>
      </w:r>
      <w:proofErr w:type="spellStart"/>
      <w:r w:rsidR="002F3290" w:rsidRPr="00FE7E3F">
        <w:rPr>
          <w:rFonts w:eastAsia="+mn-ea"/>
        </w:rPr>
        <w:t>вольфраматов</w:t>
      </w:r>
      <w:proofErr w:type="spellEnd"/>
      <w:r w:rsidR="002F3290" w:rsidRPr="00FE7E3F">
        <w:rPr>
          <w:rFonts w:eastAsia="+mn-ea"/>
        </w:rPr>
        <w:t xml:space="preserve"> легированные ионами тулия являются высокоэффективными лазерными средами и используются для  получения </w:t>
      </w:r>
      <w:proofErr w:type="spellStart"/>
      <w:r w:rsidR="002F3290" w:rsidRPr="00FE7E3F">
        <w:rPr>
          <w:rFonts w:eastAsia="+mn-ea"/>
        </w:rPr>
        <w:t>мультиваттной</w:t>
      </w:r>
      <w:proofErr w:type="spellEnd"/>
      <w:r w:rsidR="002F3290" w:rsidRPr="00FE7E3F">
        <w:rPr>
          <w:rFonts w:eastAsia="+mn-ea"/>
        </w:rPr>
        <w:t xml:space="preserve"> </w:t>
      </w:r>
      <w:r w:rsidR="002F3290" w:rsidRPr="00FE7E3F">
        <w:rPr>
          <w:rFonts w:eastAsia="+mn-ea"/>
        </w:rPr>
        <w:lastRenderedPageBreak/>
        <w:t xml:space="preserve">генерации в </w:t>
      </w:r>
      <w:proofErr w:type="spellStart"/>
      <w:r w:rsidR="002F3290" w:rsidRPr="00FE7E3F">
        <w:rPr>
          <w:rFonts w:eastAsia="+mn-ea"/>
        </w:rPr>
        <w:t>двухмикронном</w:t>
      </w:r>
      <w:proofErr w:type="spellEnd"/>
      <w:r w:rsidR="002F3290" w:rsidRPr="00FE7E3F">
        <w:rPr>
          <w:rFonts w:eastAsia="+mn-ea"/>
        </w:rPr>
        <w:t xml:space="preserve"> диапазоне длин волн.</w:t>
      </w:r>
      <w:proofErr w:type="gramEnd"/>
      <w:r w:rsidR="002F3290" w:rsidRPr="00FE7E3F">
        <w:rPr>
          <w:rFonts w:eastAsia="+mn-ea"/>
        </w:rPr>
        <w:t xml:space="preserve"> </w:t>
      </w:r>
      <w:r w:rsidR="00922034" w:rsidRPr="00FE7E3F">
        <w:rPr>
          <w:rFonts w:eastAsia="+mn-ea"/>
        </w:rPr>
        <w:t xml:space="preserve">Второе положение. </w:t>
      </w:r>
      <w:r w:rsidR="002F3290" w:rsidRPr="00FE7E3F">
        <w:rPr>
          <w:rFonts w:eastAsia="+mn-ea"/>
        </w:rPr>
        <w:t xml:space="preserve">Использование монокристаллических слоев </w:t>
      </w:r>
      <w:r w:rsidR="00922034" w:rsidRPr="00FE7E3F">
        <w:rPr>
          <w:rFonts w:eastAsia="+mn-ea"/>
        </w:rPr>
        <w:t xml:space="preserve">легированных тулием </w:t>
      </w:r>
      <w:r w:rsidR="002F3290" w:rsidRPr="00FE7E3F">
        <w:rPr>
          <w:rFonts w:eastAsia="+mn-ea"/>
        </w:rPr>
        <w:t xml:space="preserve">выращенных на подложке </w:t>
      </w:r>
      <w:r w:rsidR="00922034" w:rsidRPr="00FE7E3F">
        <w:rPr>
          <w:rFonts w:eastAsia="+mn-ea"/>
        </w:rPr>
        <w:t xml:space="preserve">из </w:t>
      </w:r>
      <w:r w:rsidR="002F3290" w:rsidRPr="00FE7E3F">
        <w:rPr>
          <w:rFonts w:eastAsia="+mn-ea"/>
        </w:rPr>
        <w:t xml:space="preserve">нелегированного кристалла методом жидкофазной эпитаксии позволяет повысить  предельную плотность </w:t>
      </w:r>
      <w:proofErr w:type="spellStart"/>
      <w:r w:rsidR="002F3290" w:rsidRPr="00FE7E3F">
        <w:rPr>
          <w:rFonts w:eastAsia="+mn-ea"/>
        </w:rPr>
        <w:t>энергосъема</w:t>
      </w:r>
      <w:proofErr w:type="spellEnd"/>
      <w:r w:rsidR="002F3290" w:rsidRPr="00FE7E3F">
        <w:rPr>
          <w:rFonts w:eastAsia="+mn-ea"/>
        </w:rPr>
        <w:t xml:space="preserve"> в сравнении с дисковыми активными элементами в 3 раза.</w:t>
      </w:r>
      <w:r w:rsidR="00922034" w:rsidRPr="00FE7E3F">
        <w:rPr>
          <w:rFonts w:eastAsia="+mn-ea"/>
        </w:rPr>
        <w:t xml:space="preserve"> Третье. </w:t>
      </w:r>
      <w:r w:rsidR="002F3290" w:rsidRPr="00FE7E3F">
        <w:rPr>
          <w:rFonts w:eastAsia="+mn-ea"/>
        </w:rPr>
        <w:t xml:space="preserve">В результате исследований </w:t>
      </w:r>
      <w:proofErr w:type="spellStart"/>
      <w:r w:rsidR="002F3290" w:rsidRPr="00FE7E3F">
        <w:rPr>
          <w:rFonts w:eastAsia="+mn-ea"/>
        </w:rPr>
        <w:t>генерационных</w:t>
      </w:r>
      <w:proofErr w:type="spellEnd"/>
      <w:r w:rsidR="002F3290" w:rsidRPr="00FE7E3F">
        <w:rPr>
          <w:rFonts w:eastAsia="+mn-ea"/>
        </w:rPr>
        <w:t xml:space="preserve"> характеристик дисковых лазеров в зависимости от типа активного элемента показано преимущество использования композитных структур над </w:t>
      </w:r>
      <w:proofErr w:type="gramStart"/>
      <w:r w:rsidR="002F3290" w:rsidRPr="00FE7E3F">
        <w:rPr>
          <w:rFonts w:eastAsia="+mn-ea"/>
        </w:rPr>
        <w:t>эпитаксиальными</w:t>
      </w:r>
      <w:proofErr w:type="gramEnd"/>
      <w:r w:rsidR="002F3290" w:rsidRPr="00FE7E3F">
        <w:rPr>
          <w:rFonts w:eastAsia="+mn-ea"/>
        </w:rPr>
        <w:t>.</w:t>
      </w:r>
      <w:r w:rsidR="00922034" w:rsidRPr="00FE7E3F">
        <w:rPr>
          <w:rFonts w:eastAsia="+mn-ea"/>
        </w:rPr>
        <w:t xml:space="preserve"> И четвертое. </w:t>
      </w:r>
      <w:r w:rsidR="002F3290" w:rsidRPr="00FE7E3F">
        <w:rPr>
          <w:rFonts w:eastAsia="+mn-ea"/>
        </w:rPr>
        <w:t xml:space="preserve">Внутренние напряжения в композитных структурах, возникающие в процессе диффузионной сварки, влияют на формирование спектра генерации лазеров на их основе. </w:t>
      </w:r>
    </w:p>
    <w:p w:rsidR="0035068B" w:rsidRPr="00FE7E3F" w:rsidRDefault="002C6BB8" w:rsidP="00FE7E3F">
      <w:pPr>
        <w:pStyle w:val="aff0"/>
        <w:spacing w:before="120" w:beforeAutospacing="0" w:after="120" w:afterAutospacing="0"/>
        <w:ind w:firstLine="567"/>
        <w:jc w:val="both"/>
      </w:pPr>
      <w:r w:rsidRPr="00FE7E3F">
        <w:t xml:space="preserve">(Слайд 6) </w:t>
      </w:r>
      <w:r w:rsidR="0035068B" w:rsidRPr="00FE7E3F">
        <w:t>Здесь с</w:t>
      </w:r>
      <w:r w:rsidR="0035068B" w:rsidRPr="00FE7E3F">
        <w:rPr>
          <w:rFonts w:eastAsia="+mn-ea"/>
          <w:kern w:val="24"/>
        </w:rPr>
        <w:t xml:space="preserve">тоит сказать, что основные работы были выполнены в Институте лазерной физики СО РАН совместно в соавторстве с сотрудниками из Института неорганической химии СО РАН, также при сотрудничестве с группами исследователей из Института физики и кристаллографии материалов и </w:t>
      </w:r>
      <w:proofErr w:type="spellStart"/>
      <w:r w:rsidR="0035068B" w:rsidRPr="00FE7E3F">
        <w:rPr>
          <w:rFonts w:eastAsia="+mn-ea"/>
          <w:kern w:val="24"/>
        </w:rPr>
        <w:t>наноматериалов</w:t>
      </w:r>
      <w:proofErr w:type="spellEnd"/>
      <w:r w:rsidR="0035068B" w:rsidRPr="00FE7E3F">
        <w:rPr>
          <w:rFonts w:eastAsia="+mn-ea"/>
          <w:kern w:val="24"/>
        </w:rPr>
        <w:t xml:space="preserve"> и Института Макса Борна и Института физики имени Степанова. Диссертационная работа состоит из введения, четырех глав, заключения и списка цитируемой литературы. </w:t>
      </w:r>
    </w:p>
    <w:p w:rsidR="0035068B" w:rsidRPr="00FE7E3F" w:rsidRDefault="00533443" w:rsidP="00FE7E3F">
      <w:pPr>
        <w:spacing w:line="240" w:lineRule="auto"/>
        <w:ind w:firstLine="567"/>
        <w:jc w:val="both"/>
      </w:pPr>
      <w:r w:rsidRPr="00FE7E3F">
        <w:t xml:space="preserve">(Слайд 7) </w:t>
      </w:r>
      <w:r w:rsidR="0035068B" w:rsidRPr="00FE7E3F">
        <w:rPr>
          <w:rFonts w:eastAsia="+mn-ea"/>
        </w:rPr>
        <w:t xml:space="preserve">Первая глава </w:t>
      </w:r>
      <w:r w:rsidR="001D2105" w:rsidRPr="00FE7E3F">
        <w:rPr>
          <w:rFonts w:eastAsia="+mn-ea"/>
        </w:rPr>
        <w:t>носит обзорный характер</w:t>
      </w:r>
      <w:r w:rsidR="0035068B" w:rsidRPr="00FE7E3F">
        <w:rPr>
          <w:rFonts w:eastAsia="+mn-ea"/>
        </w:rPr>
        <w:t xml:space="preserve">. В ней </w:t>
      </w:r>
      <w:r w:rsidR="001D2105" w:rsidRPr="00FE7E3F">
        <w:rPr>
          <w:rFonts w:eastAsia="+mn-ea"/>
        </w:rPr>
        <w:t xml:space="preserve">представлена </w:t>
      </w:r>
      <w:r w:rsidR="0035068B" w:rsidRPr="00FE7E3F">
        <w:rPr>
          <w:rFonts w:eastAsia="+mn-ea"/>
        </w:rPr>
        <w:t xml:space="preserve">историческая справка о развитии исследуемых кристаллов. </w:t>
      </w:r>
      <w:r w:rsidR="001A6914" w:rsidRPr="00FE7E3F">
        <w:rPr>
          <w:rFonts w:eastAsia="+mn-ea"/>
        </w:rPr>
        <w:t xml:space="preserve">Приведены основные физические и спектроскопические характеристики, и предварительные эксперименты по получению генерации на исследуемых лазерных средах. </w:t>
      </w:r>
      <w:r w:rsidR="0035068B" w:rsidRPr="00FE7E3F">
        <w:rPr>
          <w:rFonts w:eastAsia="+mn-ea"/>
        </w:rPr>
        <w:t xml:space="preserve">Нелегированные кристаллы оптически прозрачны в широком </w:t>
      </w:r>
      <w:r w:rsidR="001A6914" w:rsidRPr="00FE7E3F">
        <w:rPr>
          <w:rFonts w:eastAsia="+mn-ea"/>
        </w:rPr>
        <w:t xml:space="preserve">спектральном </w:t>
      </w:r>
      <w:r w:rsidR="0035068B" w:rsidRPr="00FE7E3F">
        <w:rPr>
          <w:rFonts w:eastAsia="+mn-ea"/>
        </w:rPr>
        <w:t>диапазоне. Моноклинная структура кристалла обуславливает анизотропию их оптико-физических и механических свойств.</w:t>
      </w:r>
      <w:r w:rsidR="001A6914" w:rsidRPr="00FE7E3F">
        <w:rPr>
          <w:rFonts w:eastAsia="+mn-ea"/>
        </w:rPr>
        <w:t xml:space="preserve"> Если посмотреть на таблицу, то несколько низкие значения твердости и теплопроводности данных кристаллов значительно препятствуют получению высоких средних мощностей. </w:t>
      </w:r>
      <w:r w:rsidR="0035068B" w:rsidRPr="00FE7E3F">
        <w:rPr>
          <w:rFonts w:eastAsia="+mn-ea"/>
        </w:rPr>
        <w:t>Однако</w:t>
      </w:r>
      <w:proofErr w:type="gramStart"/>
      <w:r w:rsidR="0035068B" w:rsidRPr="00FE7E3F">
        <w:rPr>
          <w:rFonts w:eastAsia="+mn-ea"/>
        </w:rPr>
        <w:t>,</w:t>
      </w:r>
      <w:proofErr w:type="gramEnd"/>
      <w:r w:rsidR="0035068B" w:rsidRPr="00FE7E3F">
        <w:rPr>
          <w:rFonts w:eastAsia="+mn-ea"/>
        </w:rPr>
        <w:t xml:space="preserve"> в наших работах была </w:t>
      </w:r>
      <w:r w:rsidR="001A6914" w:rsidRPr="00FE7E3F">
        <w:rPr>
          <w:rFonts w:eastAsia="+mn-ea"/>
        </w:rPr>
        <w:t xml:space="preserve">показана принципиальная </w:t>
      </w:r>
      <w:r w:rsidR="0035068B" w:rsidRPr="00FE7E3F">
        <w:rPr>
          <w:rFonts w:eastAsia="+mn-ea"/>
        </w:rPr>
        <w:t>возможность увеличения выходной мощности излучателей</w:t>
      </w:r>
      <w:r w:rsidR="001A6914" w:rsidRPr="00FE7E3F">
        <w:rPr>
          <w:rFonts w:eastAsia="+mn-ea"/>
        </w:rPr>
        <w:t xml:space="preserve"> на их основе </w:t>
      </w:r>
      <w:r w:rsidR="0035068B" w:rsidRPr="00FE7E3F">
        <w:rPr>
          <w:rFonts w:eastAsia="+mn-ea"/>
        </w:rPr>
        <w:t xml:space="preserve">за счет использования активных элементов специальной формы </w:t>
      </w:r>
      <w:r w:rsidR="0035068B" w:rsidRPr="00FE7E3F">
        <w:rPr>
          <w:rFonts w:eastAsia="+mn-ea"/>
        </w:rPr>
        <w:sym w:font="Symbol" w:char="002D"/>
      </w:r>
      <w:r w:rsidR="0035068B" w:rsidRPr="00FE7E3F">
        <w:rPr>
          <w:rFonts w:eastAsia="+mn-ea"/>
        </w:rPr>
        <w:t xml:space="preserve"> тонки</w:t>
      </w:r>
      <w:r w:rsidR="001A6914" w:rsidRPr="00FE7E3F">
        <w:rPr>
          <w:rFonts w:eastAsia="+mn-ea"/>
        </w:rPr>
        <w:t>е</w:t>
      </w:r>
      <w:r w:rsidR="0035068B" w:rsidRPr="00FE7E3F">
        <w:rPr>
          <w:rFonts w:eastAsia="+mn-ea"/>
        </w:rPr>
        <w:t xml:space="preserve"> диск</w:t>
      </w:r>
      <w:r w:rsidR="001A6914" w:rsidRPr="00FE7E3F">
        <w:rPr>
          <w:rFonts w:eastAsia="+mn-ea"/>
        </w:rPr>
        <w:t>и</w:t>
      </w:r>
      <w:r w:rsidR="0035068B" w:rsidRPr="00FE7E3F">
        <w:rPr>
          <w:rFonts w:eastAsia="+mn-ea"/>
        </w:rPr>
        <w:t>, структур</w:t>
      </w:r>
      <w:r w:rsidR="001A6914" w:rsidRPr="00FE7E3F">
        <w:rPr>
          <w:rFonts w:eastAsia="+mn-ea"/>
        </w:rPr>
        <w:t>ы</w:t>
      </w:r>
      <w:r w:rsidR="0035068B" w:rsidRPr="00FE7E3F">
        <w:rPr>
          <w:rFonts w:eastAsia="+mn-ea"/>
        </w:rPr>
        <w:t xml:space="preserve">, </w:t>
      </w:r>
      <w:r w:rsidR="001A6914" w:rsidRPr="00FE7E3F">
        <w:rPr>
          <w:rFonts w:eastAsia="+mn-ea"/>
        </w:rPr>
        <w:t xml:space="preserve">тонкие стержни и </w:t>
      </w:r>
      <w:proofErr w:type="spellStart"/>
      <w:r w:rsidR="001A6914" w:rsidRPr="00FE7E3F">
        <w:rPr>
          <w:rFonts w:eastAsia="+mn-ea"/>
        </w:rPr>
        <w:t>слэбы</w:t>
      </w:r>
      <w:proofErr w:type="spellEnd"/>
      <w:r w:rsidR="0035068B" w:rsidRPr="00FE7E3F">
        <w:rPr>
          <w:rFonts w:eastAsia="+mn-ea"/>
        </w:rPr>
        <w:t>.</w:t>
      </w:r>
    </w:p>
    <w:p w:rsidR="002C6BB8" w:rsidRPr="00FE7E3F" w:rsidRDefault="002C6BB8" w:rsidP="00FE7E3F">
      <w:pPr>
        <w:pStyle w:val="aff0"/>
        <w:spacing w:before="120" w:beforeAutospacing="0" w:after="120" w:afterAutospacing="0"/>
        <w:ind w:firstLine="567"/>
        <w:jc w:val="both"/>
      </w:pPr>
      <w:r w:rsidRPr="00FE7E3F">
        <w:t xml:space="preserve">(Слайд </w:t>
      </w:r>
      <w:r w:rsidR="00533443" w:rsidRPr="00FE7E3F">
        <w:t>8</w:t>
      </w:r>
      <w:r w:rsidRPr="00FE7E3F">
        <w:t xml:space="preserve">) </w:t>
      </w:r>
      <w:r w:rsidR="001A6914" w:rsidRPr="00FE7E3F">
        <w:t xml:space="preserve">Что касается кристаллов, активированных ионами тулия, то </w:t>
      </w:r>
      <w:r w:rsidR="00601B37" w:rsidRPr="00FE7E3F">
        <w:t xml:space="preserve">их </w:t>
      </w:r>
      <w:r w:rsidR="001A6914" w:rsidRPr="00FE7E3F">
        <w:t>о</w:t>
      </w:r>
      <w:r w:rsidR="001A6914" w:rsidRPr="00FE7E3F">
        <w:rPr>
          <w:rFonts w:eastAsia="+mn-ea"/>
          <w:kern w:val="24"/>
        </w:rPr>
        <w:t>сновные спектроскопические параметры представлены на слайде.</w:t>
      </w:r>
      <w:r w:rsidR="00601B37" w:rsidRPr="00FE7E3F">
        <w:rPr>
          <w:rFonts w:eastAsia="+mn-ea"/>
          <w:kern w:val="24"/>
        </w:rPr>
        <w:t xml:space="preserve"> Относительно высокие </w:t>
      </w:r>
      <w:r w:rsidR="001A6914" w:rsidRPr="00FE7E3F">
        <w:rPr>
          <w:rFonts w:eastAsia="+mn-ea"/>
          <w:kern w:val="24"/>
        </w:rPr>
        <w:t xml:space="preserve">сечения </w:t>
      </w:r>
      <w:proofErr w:type="spellStart"/>
      <w:r w:rsidR="001A6914" w:rsidRPr="00FE7E3F">
        <w:rPr>
          <w:rFonts w:eastAsia="+mn-ea"/>
          <w:kern w:val="24"/>
        </w:rPr>
        <w:t>излучательных</w:t>
      </w:r>
      <w:proofErr w:type="spellEnd"/>
      <w:r w:rsidR="001A6914" w:rsidRPr="00FE7E3F">
        <w:rPr>
          <w:rFonts w:eastAsia="+mn-ea"/>
          <w:kern w:val="24"/>
        </w:rPr>
        <w:t xml:space="preserve"> переходов обеспечивают низкие пороги генерации и</w:t>
      </w:r>
      <w:r w:rsidR="00601B37" w:rsidRPr="00FE7E3F">
        <w:rPr>
          <w:rFonts w:eastAsia="+mn-ea"/>
          <w:kern w:val="24"/>
        </w:rPr>
        <w:t xml:space="preserve"> способствуют получению</w:t>
      </w:r>
      <w:r w:rsidR="001A6914" w:rsidRPr="00FE7E3F">
        <w:rPr>
          <w:rFonts w:eastAsia="+mn-ea"/>
          <w:kern w:val="24"/>
        </w:rPr>
        <w:t xml:space="preserve"> коротких лазерных импульсов в режиме модуляции добротности.</w:t>
      </w:r>
      <w:r w:rsidR="00601B37" w:rsidRPr="00FE7E3F">
        <w:rPr>
          <w:rFonts w:eastAsia="+mn-ea"/>
          <w:kern w:val="24"/>
        </w:rPr>
        <w:t xml:space="preserve"> </w:t>
      </w:r>
      <w:r w:rsidR="001A6914" w:rsidRPr="00FE7E3F">
        <w:rPr>
          <w:rFonts w:eastAsia="+mn-ea"/>
          <w:kern w:val="24"/>
        </w:rPr>
        <w:t xml:space="preserve">Высокие </w:t>
      </w:r>
      <w:r w:rsidR="00601B37" w:rsidRPr="00FE7E3F">
        <w:rPr>
          <w:rFonts w:eastAsia="+mn-ea"/>
          <w:kern w:val="24"/>
        </w:rPr>
        <w:t>сечения</w:t>
      </w:r>
      <w:r w:rsidR="001A6914" w:rsidRPr="00FE7E3F">
        <w:rPr>
          <w:rFonts w:eastAsia="+mn-ea"/>
          <w:kern w:val="24"/>
        </w:rPr>
        <w:t xml:space="preserve"> поглощения на длине волны </w:t>
      </w:r>
      <w:r w:rsidR="00601B37" w:rsidRPr="00FE7E3F">
        <w:rPr>
          <w:rFonts w:eastAsia="+mn-ea"/>
          <w:kern w:val="24"/>
        </w:rPr>
        <w:t xml:space="preserve">0.8 </w:t>
      </w:r>
      <w:r w:rsidR="001A6914" w:rsidRPr="00FE7E3F">
        <w:rPr>
          <w:rFonts w:eastAsia="+mn-ea"/>
          <w:kern w:val="24"/>
        </w:rPr>
        <w:t>м</w:t>
      </w:r>
      <w:r w:rsidR="00601B37" w:rsidRPr="00FE7E3F">
        <w:rPr>
          <w:rFonts w:eastAsia="+mn-ea"/>
          <w:kern w:val="24"/>
        </w:rPr>
        <w:t xml:space="preserve">икрона дают возможность использовать для накачки </w:t>
      </w:r>
      <w:r w:rsidR="001A6914" w:rsidRPr="00FE7E3F">
        <w:rPr>
          <w:rFonts w:eastAsia="+mn-ea"/>
          <w:kern w:val="24"/>
        </w:rPr>
        <w:t>как продольн</w:t>
      </w:r>
      <w:r w:rsidR="00601B37" w:rsidRPr="00FE7E3F">
        <w:rPr>
          <w:rFonts w:eastAsia="+mn-ea"/>
          <w:kern w:val="24"/>
        </w:rPr>
        <w:t>ые</w:t>
      </w:r>
      <w:r w:rsidR="001A6914" w:rsidRPr="00FE7E3F">
        <w:rPr>
          <w:rFonts w:eastAsia="+mn-ea"/>
          <w:kern w:val="24"/>
        </w:rPr>
        <w:t>, так и поперечн</w:t>
      </w:r>
      <w:r w:rsidR="00601B37" w:rsidRPr="00FE7E3F">
        <w:rPr>
          <w:rFonts w:eastAsia="+mn-ea"/>
          <w:kern w:val="24"/>
        </w:rPr>
        <w:t>ые конфигурации активных элементов</w:t>
      </w:r>
      <w:r w:rsidR="001A6914" w:rsidRPr="00FE7E3F">
        <w:rPr>
          <w:rFonts w:eastAsia="+mn-ea"/>
          <w:kern w:val="24"/>
        </w:rPr>
        <w:t xml:space="preserve">. Если сравнивать, например, с кристаллами </w:t>
      </w:r>
      <w:r w:rsidR="001A6914" w:rsidRPr="00FE7E3F">
        <w:rPr>
          <w:rFonts w:eastAsia="+mn-ea"/>
          <w:kern w:val="24"/>
          <w:lang w:val="en-US"/>
        </w:rPr>
        <w:t>YAG</w:t>
      </w:r>
      <w:r w:rsidR="00601B37" w:rsidRPr="00FE7E3F">
        <w:rPr>
          <w:rFonts w:eastAsia="+mn-ea"/>
          <w:kern w:val="24"/>
        </w:rPr>
        <w:t xml:space="preserve"> легированным ионами тулия,</w:t>
      </w:r>
      <w:r w:rsidR="001A6914" w:rsidRPr="00FE7E3F">
        <w:rPr>
          <w:rFonts w:eastAsia="+mn-ea"/>
          <w:kern w:val="24"/>
        </w:rPr>
        <w:t xml:space="preserve"> то для их накачки требуются либо дорогостоящие </w:t>
      </w:r>
      <w:r w:rsidR="00601B37" w:rsidRPr="00FE7E3F">
        <w:rPr>
          <w:rFonts w:eastAsia="+mn-ea"/>
          <w:kern w:val="24"/>
        </w:rPr>
        <w:t xml:space="preserve">лазерные </w:t>
      </w:r>
      <w:r w:rsidR="001A6914" w:rsidRPr="00FE7E3F">
        <w:rPr>
          <w:rFonts w:eastAsia="+mn-ea"/>
          <w:kern w:val="24"/>
        </w:rPr>
        <w:t>диоды</w:t>
      </w:r>
      <w:r w:rsidR="00601B37" w:rsidRPr="00FE7E3F">
        <w:rPr>
          <w:rFonts w:eastAsia="+mn-ea"/>
          <w:kern w:val="24"/>
        </w:rPr>
        <w:t xml:space="preserve"> со специфической длиной волны</w:t>
      </w:r>
      <w:r w:rsidR="001A6914" w:rsidRPr="00FE7E3F">
        <w:rPr>
          <w:rFonts w:eastAsia="+mn-ea"/>
          <w:kern w:val="24"/>
        </w:rPr>
        <w:t xml:space="preserve">, либо </w:t>
      </w:r>
      <w:r w:rsidR="00601B37" w:rsidRPr="00FE7E3F">
        <w:rPr>
          <w:rFonts w:eastAsia="+mn-ea"/>
          <w:kern w:val="24"/>
        </w:rPr>
        <w:t xml:space="preserve">со стандартной длиной волны, которые излучают на </w:t>
      </w:r>
      <w:r w:rsidR="001A6914" w:rsidRPr="00FE7E3F">
        <w:rPr>
          <w:rFonts w:eastAsia="+mn-ea"/>
          <w:kern w:val="24"/>
        </w:rPr>
        <w:t xml:space="preserve">808 </w:t>
      </w:r>
      <w:proofErr w:type="spellStart"/>
      <w:r w:rsidR="001A6914" w:rsidRPr="00FE7E3F">
        <w:rPr>
          <w:rFonts w:eastAsia="+mn-ea"/>
          <w:kern w:val="24"/>
        </w:rPr>
        <w:t>нм</w:t>
      </w:r>
      <w:proofErr w:type="spellEnd"/>
      <w:r w:rsidR="00601B37" w:rsidRPr="00FE7E3F">
        <w:rPr>
          <w:rFonts w:eastAsia="+mn-ea"/>
          <w:kern w:val="24"/>
        </w:rPr>
        <w:t>, но</w:t>
      </w:r>
      <w:r w:rsidR="001A6914" w:rsidRPr="00FE7E3F">
        <w:rPr>
          <w:rFonts w:eastAsia="+mn-ea"/>
          <w:kern w:val="24"/>
        </w:rPr>
        <w:t xml:space="preserve"> с охлаждением ниже 0</w:t>
      </w:r>
      <w:r w:rsidR="001A6914" w:rsidRPr="00FE7E3F">
        <w:rPr>
          <w:rFonts w:eastAsia="+mn-ea"/>
          <w:kern w:val="24"/>
        </w:rPr>
        <w:sym w:font="Symbol" w:char="00B0"/>
      </w:r>
      <w:r w:rsidR="001A6914" w:rsidRPr="00FE7E3F">
        <w:rPr>
          <w:rFonts w:eastAsia="+mn-ea"/>
          <w:kern w:val="24"/>
        </w:rPr>
        <w:t xml:space="preserve">С. Это </w:t>
      </w:r>
      <w:r w:rsidR="00601B37" w:rsidRPr="00FE7E3F">
        <w:rPr>
          <w:rFonts w:eastAsia="+mn-ea"/>
          <w:kern w:val="24"/>
        </w:rPr>
        <w:t xml:space="preserve">затрудняет их применение </w:t>
      </w:r>
      <w:r w:rsidR="001A6914" w:rsidRPr="00FE7E3F">
        <w:rPr>
          <w:rFonts w:eastAsia="+mn-ea"/>
          <w:kern w:val="24"/>
        </w:rPr>
        <w:t xml:space="preserve">при </w:t>
      </w:r>
      <w:r w:rsidR="00601B37" w:rsidRPr="00FE7E3F">
        <w:rPr>
          <w:rFonts w:eastAsia="+mn-ea"/>
          <w:kern w:val="24"/>
        </w:rPr>
        <w:t>заданных</w:t>
      </w:r>
      <w:r w:rsidR="001A6914" w:rsidRPr="00FE7E3F">
        <w:rPr>
          <w:rFonts w:eastAsia="+mn-ea"/>
          <w:kern w:val="24"/>
        </w:rPr>
        <w:t xml:space="preserve"> </w:t>
      </w:r>
      <w:proofErr w:type="spellStart"/>
      <w:r w:rsidR="00EE3908">
        <w:rPr>
          <w:rFonts w:eastAsia="+mn-ea"/>
          <w:kern w:val="24"/>
        </w:rPr>
        <w:t>массо</w:t>
      </w:r>
      <w:r w:rsidR="00601B37" w:rsidRPr="00FE7E3F">
        <w:rPr>
          <w:rFonts w:eastAsia="+mn-ea"/>
          <w:kern w:val="24"/>
        </w:rPr>
        <w:t>габаритах</w:t>
      </w:r>
      <w:proofErr w:type="spellEnd"/>
      <w:r w:rsidR="00601B37" w:rsidRPr="00FE7E3F">
        <w:rPr>
          <w:rFonts w:eastAsia="+mn-ea"/>
          <w:kern w:val="24"/>
        </w:rPr>
        <w:t xml:space="preserve"> и </w:t>
      </w:r>
      <w:r w:rsidR="001A6914" w:rsidRPr="00FE7E3F">
        <w:rPr>
          <w:rFonts w:eastAsia="+mn-ea"/>
          <w:kern w:val="24"/>
        </w:rPr>
        <w:t xml:space="preserve">климатических условиях. </w:t>
      </w:r>
      <w:r w:rsidR="00601B37" w:rsidRPr="00FE7E3F">
        <w:rPr>
          <w:rFonts w:eastAsia="+mn-ea"/>
          <w:kern w:val="24"/>
        </w:rPr>
        <w:t xml:space="preserve">Также стоит отметить, что ширина линии </w:t>
      </w:r>
      <w:r w:rsidR="001A6914" w:rsidRPr="00FE7E3F">
        <w:rPr>
          <w:rFonts w:eastAsia="+mn-ea"/>
          <w:kern w:val="24"/>
        </w:rPr>
        <w:t xml:space="preserve">поглощения </w:t>
      </w:r>
      <w:r w:rsidR="00601B37" w:rsidRPr="00FE7E3F">
        <w:rPr>
          <w:rFonts w:eastAsia="+mn-ea"/>
          <w:kern w:val="24"/>
        </w:rPr>
        <w:t>в два, два с половиной раза, превышает ширину поглощения кристалла</w:t>
      </w:r>
      <w:r w:rsidR="001A6914" w:rsidRPr="00FE7E3F">
        <w:rPr>
          <w:rFonts w:eastAsia="+mn-ea"/>
          <w:kern w:val="24"/>
        </w:rPr>
        <w:t xml:space="preserve"> </w:t>
      </w:r>
      <w:r w:rsidR="001A6914" w:rsidRPr="00FE7E3F">
        <w:rPr>
          <w:rFonts w:eastAsia="+mn-ea"/>
          <w:kern w:val="24"/>
          <w:lang w:val="en-US"/>
        </w:rPr>
        <w:t>YAG</w:t>
      </w:r>
      <w:r w:rsidR="001A6914" w:rsidRPr="00FE7E3F">
        <w:rPr>
          <w:rFonts w:eastAsia="+mn-ea"/>
          <w:kern w:val="24"/>
        </w:rPr>
        <w:t xml:space="preserve">, что </w:t>
      </w:r>
      <w:r w:rsidR="005038A8" w:rsidRPr="00FE7E3F">
        <w:rPr>
          <w:rFonts w:eastAsia="+mn-ea"/>
          <w:kern w:val="24"/>
        </w:rPr>
        <w:t xml:space="preserve">снижает </w:t>
      </w:r>
      <w:r w:rsidR="001A6914" w:rsidRPr="00FE7E3F">
        <w:rPr>
          <w:rFonts w:eastAsia="+mn-ea"/>
          <w:kern w:val="24"/>
        </w:rPr>
        <w:t>требования к стабильности спектра излучения накачки.</w:t>
      </w:r>
    </w:p>
    <w:p w:rsidR="0053275D" w:rsidRPr="00FE7E3F" w:rsidRDefault="002C6BB8" w:rsidP="00FE7E3F">
      <w:pPr>
        <w:pStyle w:val="aff0"/>
        <w:spacing w:before="0" w:beforeAutospacing="0" w:after="0" w:afterAutospacing="0"/>
        <w:ind w:firstLine="567"/>
        <w:jc w:val="both"/>
      </w:pPr>
      <w:r w:rsidRPr="00FE7E3F">
        <w:t xml:space="preserve">(Слайд </w:t>
      </w:r>
      <w:r w:rsidR="00533443" w:rsidRPr="00FE7E3F">
        <w:t>9</w:t>
      </w:r>
      <w:r w:rsidRPr="00FE7E3F">
        <w:t xml:space="preserve">) </w:t>
      </w:r>
      <w:r w:rsidR="0053275D" w:rsidRPr="00FE7E3F">
        <w:rPr>
          <w:rFonts w:eastAsia="+mn-ea"/>
          <w:color w:val="000000"/>
          <w:kern w:val="24"/>
        </w:rPr>
        <w:t xml:space="preserve">Также в первой главе обсуждается модель </w:t>
      </w:r>
      <w:proofErr w:type="spellStart"/>
      <w:r w:rsidR="0053275D" w:rsidRPr="00FE7E3F">
        <w:rPr>
          <w:rFonts w:eastAsia="+mn-ea"/>
          <w:color w:val="000000"/>
          <w:kern w:val="24"/>
        </w:rPr>
        <w:t>квазитрехуровневого</w:t>
      </w:r>
      <w:proofErr w:type="spellEnd"/>
      <w:r w:rsidR="0053275D" w:rsidRPr="00FE7E3F">
        <w:rPr>
          <w:rFonts w:eastAsia="+mn-ea"/>
          <w:color w:val="000000"/>
          <w:kern w:val="24"/>
        </w:rPr>
        <w:t xml:space="preserve"> лазера. Скоростные уравнения представлены на слайде. Изменение во времени плотности ионов обусловлено разностью между числом ионов, которые переходят на верхний лазерный уровень за счет поглощения оптической накачки, и числом ионов которые покидают верхний лазерный уровень за счет спонтанного и вынужденного излучения. С другой стороны, изменение плотности фотонов в резонаторе обусловлено разностью между числом усиленных фотонов за счет вынужденного излучения и числом фотонов которые поглощаются в среде за счет внутренних потерь. </w:t>
      </w:r>
      <w:r w:rsidR="0053275D" w:rsidRPr="00FE7E3F">
        <w:rPr>
          <w:rFonts w:eastAsia="+mn-ea"/>
          <w:kern w:val="24"/>
        </w:rPr>
        <w:t xml:space="preserve">Данные уравнения могут быть представлены от двух переменных в следующем виде, где N это инверсия населенностей. Решение данных уравнений с соответствующими граничными условиями позволяют </w:t>
      </w:r>
      <w:r w:rsidR="0053275D" w:rsidRPr="00FE7E3F">
        <w:rPr>
          <w:rFonts w:eastAsia="+mn-ea"/>
          <w:kern w:val="24"/>
        </w:rPr>
        <w:lastRenderedPageBreak/>
        <w:t xml:space="preserve">определить </w:t>
      </w:r>
      <w:r w:rsidR="0053275D" w:rsidRPr="00FE7E3F">
        <w:rPr>
          <w:rFonts w:eastAsia="+mn-ea"/>
          <w:color w:val="000000"/>
          <w:kern w:val="24"/>
        </w:rPr>
        <w:t>такие важные параметры резонатора, как выходную мощность, пороговую мощность накачки, эффективность.</w:t>
      </w:r>
    </w:p>
    <w:p w:rsidR="00D22454" w:rsidRPr="00FE7E3F" w:rsidRDefault="002C6BB8" w:rsidP="00FE7E3F">
      <w:pPr>
        <w:pStyle w:val="aff0"/>
        <w:spacing w:before="120" w:beforeAutospacing="0" w:after="120" w:afterAutospacing="0"/>
        <w:ind w:firstLine="567"/>
        <w:jc w:val="both"/>
        <w:rPr>
          <w:rFonts w:eastAsia="+mn-ea"/>
          <w:color w:val="000000"/>
          <w:kern w:val="24"/>
        </w:rPr>
      </w:pPr>
      <w:r w:rsidRPr="00FE7E3F">
        <w:t xml:space="preserve">(Слайд </w:t>
      </w:r>
      <w:r w:rsidR="00533443" w:rsidRPr="00FE7E3F">
        <w:t>10</w:t>
      </w:r>
      <w:r w:rsidRPr="00FE7E3F">
        <w:t xml:space="preserve">) </w:t>
      </w:r>
      <w:r w:rsidR="00D22454" w:rsidRPr="00FE7E3F">
        <w:rPr>
          <w:rFonts w:eastAsia="+mn-ea"/>
          <w:color w:val="000000"/>
          <w:kern w:val="24"/>
        </w:rPr>
        <w:t xml:space="preserve">Основные выражения для данных величин представлены на слайде. Зная зависимость выходной мощности генерации от падающей мощности накачки как минимум для нескольких коэффициентов пропускания выходного зеркала, можно рассчитать полные потери в резонаторе. Также зная физические параметры среды и параметры резонатора можно оценить численно данные величины, что и было сделано в диссертационной работе применительно к </w:t>
      </w:r>
      <w:proofErr w:type="spellStart"/>
      <w:r w:rsidR="00D22454" w:rsidRPr="00FE7E3F">
        <w:rPr>
          <w:rFonts w:eastAsia="+mn-ea"/>
          <w:color w:val="000000"/>
          <w:kern w:val="24"/>
        </w:rPr>
        <w:t>тулиевым</w:t>
      </w:r>
      <w:proofErr w:type="spellEnd"/>
      <w:r w:rsidR="00D22454" w:rsidRPr="00FE7E3F">
        <w:rPr>
          <w:rFonts w:eastAsia="+mn-ea"/>
          <w:color w:val="000000"/>
          <w:kern w:val="24"/>
        </w:rPr>
        <w:t xml:space="preserve"> лазерам. При этом численные значения совпали с </w:t>
      </w:r>
      <w:proofErr w:type="gramStart"/>
      <w:r w:rsidR="00D22454" w:rsidRPr="00FE7E3F">
        <w:rPr>
          <w:rFonts w:eastAsia="+mn-ea"/>
          <w:color w:val="000000"/>
          <w:kern w:val="24"/>
        </w:rPr>
        <w:t>экспериментальными</w:t>
      </w:r>
      <w:proofErr w:type="gramEnd"/>
      <w:r w:rsidR="00D22454" w:rsidRPr="00FE7E3F">
        <w:rPr>
          <w:rFonts w:eastAsia="+mn-ea"/>
          <w:color w:val="000000"/>
          <w:kern w:val="24"/>
        </w:rPr>
        <w:t xml:space="preserve"> с точностью лучше, чем 98%.  </w:t>
      </w:r>
    </w:p>
    <w:p w:rsidR="00D22454" w:rsidRPr="00FE7E3F" w:rsidRDefault="002C6BB8" w:rsidP="00FE7E3F">
      <w:pPr>
        <w:pStyle w:val="aff0"/>
        <w:spacing w:before="0" w:beforeAutospacing="0" w:after="0" w:afterAutospacing="0"/>
        <w:ind w:firstLine="567"/>
        <w:jc w:val="both"/>
      </w:pPr>
      <w:r w:rsidRPr="00FE7E3F">
        <w:t>(Слайд 1</w:t>
      </w:r>
      <w:r w:rsidR="005D116C" w:rsidRPr="00FE7E3F">
        <w:t>1</w:t>
      </w:r>
      <w:r w:rsidRPr="00FE7E3F">
        <w:t xml:space="preserve">) </w:t>
      </w:r>
      <w:r w:rsidR="00D22454" w:rsidRPr="00FE7E3F">
        <w:rPr>
          <w:rFonts w:eastAsia="+mn-ea"/>
          <w:bCs/>
          <w:kern w:val="24"/>
        </w:rPr>
        <w:t xml:space="preserve">Вторая глава диссертационной работы </w:t>
      </w:r>
      <w:r w:rsidR="00D22454" w:rsidRPr="00FE7E3F">
        <w:rPr>
          <w:rFonts w:eastAsia="+mn-ea"/>
          <w:kern w:val="24"/>
        </w:rPr>
        <w:t xml:space="preserve">посвящена дисковым лазерам на основе тонких монокристаллических дисков. Для этого в Институте неорганической химии  СО РАН </w:t>
      </w:r>
      <w:proofErr w:type="spellStart"/>
      <w:r w:rsidR="00D22454" w:rsidRPr="00FE7E3F">
        <w:rPr>
          <w:rFonts w:eastAsia="+mn-ea"/>
          <w:kern w:val="24"/>
        </w:rPr>
        <w:t>низкоградиентным</w:t>
      </w:r>
      <w:proofErr w:type="spellEnd"/>
      <w:r w:rsidR="00D22454" w:rsidRPr="00FE7E3F">
        <w:rPr>
          <w:rFonts w:eastAsia="+mn-ea"/>
          <w:kern w:val="24"/>
        </w:rPr>
        <w:t xml:space="preserve"> методом </w:t>
      </w:r>
      <w:proofErr w:type="spellStart"/>
      <w:r w:rsidR="00D22454" w:rsidRPr="00FE7E3F">
        <w:rPr>
          <w:rFonts w:eastAsia="+mn-ea"/>
          <w:kern w:val="24"/>
        </w:rPr>
        <w:t>Чохральского</w:t>
      </w:r>
      <w:proofErr w:type="spellEnd"/>
      <w:r w:rsidR="00D22454" w:rsidRPr="00FE7E3F">
        <w:rPr>
          <w:rFonts w:eastAsia="+mn-ea"/>
          <w:kern w:val="24"/>
        </w:rPr>
        <w:t xml:space="preserve"> были </w:t>
      </w:r>
      <w:r w:rsidR="003E4F13" w:rsidRPr="00FE7E3F">
        <w:rPr>
          <w:rFonts w:eastAsia="+mn-ea"/>
          <w:kern w:val="24"/>
        </w:rPr>
        <w:t>синтезированы образцы кристаллов высокого качества</w:t>
      </w:r>
      <w:r w:rsidR="00D22454" w:rsidRPr="00FE7E3F">
        <w:rPr>
          <w:rFonts w:eastAsia="+mn-ea"/>
          <w:kern w:val="24"/>
        </w:rPr>
        <w:t xml:space="preserve">, из которых впоследствии были изготовлены </w:t>
      </w:r>
      <w:r w:rsidR="003E4F13" w:rsidRPr="00FE7E3F">
        <w:rPr>
          <w:rFonts w:eastAsia="+mn-ea"/>
          <w:kern w:val="24"/>
        </w:rPr>
        <w:t xml:space="preserve">дисковые </w:t>
      </w:r>
      <w:r w:rsidR="00D22454" w:rsidRPr="00FE7E3F">
        <w:rPr>
          <w:rFonts w:eastAsia="+mn-ea"/>
          <w:kern w:val="24"/>
        </w:rPr>
        <w:t xml:space="preserve">активные элементы </w:t>
      </w:r>
      <w:r w:rsidR="003E4F13" w:rsidRPr="00FE7E3F">
        <w:rPr>
          <w:rFonts w:eastAsia="+mn-ea"/>
          <w:kern w:val="24"/>
        </w:rPr>
        <w:t xml:space="preserve">толщиной </w:t>
      </w:r>
      <w:r w:rsidR="00D22454" w:rsidRPr="00FE7E3F">
        <w:rPr>
          <w:rFonts w:eastAsia="+mn-ea"/>
          <w:kern w:val="24"/>
        </w:rPr>
        <w:t>от 200 до 450 м</w:t>
      </w:r>
      <w:r w:rsidR="003E4F13" w:rsidRPr="00FE7E3F">
        <w:rPr>
          <w:rFonts w:eastAsia="+mn-ea"/>
          <w:kern w:val="24"/>
        </w:rPr>
        <w:t>икрон</w:t>
      </w:r>
      <w:r w:rsidR="00D22454" w:rsidRPr="00FE7E3F">
        <w:rPr>
          <w:rFonts w:eastAsia="+mn-ea"/>
          <w:kern w:val="24"/>
        </w:rPr>
        <w:t xml:space="preserve">. </w:t>
      </w:r>
    </w:p>
    <w:p w:rsidR="00D22454" w:rsidRPr="00FE7E3F" w:rsidRDefault="003E4F13" w:rsidP="00FE7E3F">
      <w:pPr>
        <w:pStyle w:val="aff0"/>
        <w:spacing w:before="0" w:beforeAutospacing="0" w:after="0" w:afterAutospacing="0"/>
        <w:ind w:firstLine="567"/>
        <w:jc w:val="both"/>
      </w:pPr>
      <w:r w:rsidRPr="00FE7E3F">
        <w:rPr>
          <w:rFonts w:eastAsia="+mn-ea"/>
          <w:bCs/>
          <w:kern w:val="24"/>
        </w:rPr>
        <w:t xml:space="preserve">В третьей главе представлены результаты по исследованию </w:t>
      </w:r>
      <w:proofErr w:type="spellStart"/>
      <w:r w:rsidR="00D22454" w:rsidRPr="00FE7E3F">
        <w:rPr>
          <w:rFonts w:eastAsia="+mn-ea"/>
          <w:kern w:val="24"/>
        </w:rPr>
        <w:t>генерационных</w:t>
      </w:r>
      <w:proofErr w:type="spellEnd"/>
      <w:r w:rsidR="00D22454" w:rsidRPr="00FE7E3F">
        <w:rPr>
          <w:rFonts w:eastAsia="+mn-ea"/>
          <w:kern w:val="24"/>
        </w:rPr>
        <w:t xml:space="preserve"> характеристик </w:t>
      </w:r>
      <w:r w:rsidRPr="00FE7E3F">
        <w:rPr>
          <w:rFonts w:eastAsia="+mn-ea"/>
          <w:kern w:val="24"/>
        </w:rPr>
        <w:t>дисковых</w:t>
      </w:r>
      <w:r w:rsidR="00D22454" w:rsidRPr="00FE7E3F">
        <w:rPr>
          <w:rFonts w:eastAsia="+mn-ea"/>
          <w:kern w:val="24"/>
        </w:rPr>
        <w:t xml:space="preserve"> лазеров на основе эпитаксиальных структур. </w:t>
      </w:r>
      <w:r w:rsidRPr="00FE7E3F">
        <w:rPr>
          <w:rFonts w:eastAsia="+mn-ea"/>
          <w:kern w:val="24"/>
        </w:rPr>
        <w:t xml:space="preserve">Для этого </w:t>
      </w:r>
      <w:r w:rsidR="00D22454" w:rsidRPr="00FE7E3F">
        <w:rPr>
          <w:rFonts w:eastAsia="+mn-ea"/>
          <w:kern w:val="24"/>
        </w:rPr>
        <w:t xml:space="preserve">в Институте физики и кристаллографии материалов и </w:t>
      </w:r>
      <w:proofErr w:type="spellStart"/>
      <w:r w:rsidR="00D22454" w:rsidRPr="00FE7E3F">
        <w:rPr>
          <w:rFonts w:eastAsia="+mn-ea"/>
          <w:kern w:val="24"/>
        </w:rPr>
        <w:t>наноматериалов</w:t>
      </w:r>
      <w:proofErr w:type="spellEnd"/>
      <w:r w:rsidR="00D22454" w:rsidRPr="00FE7E3F">
        <w:rPr>
          <w:rFonts w:eastAsia="+mn-ea"/>
          <w:kern w:val="24"/>
        </w:rPr>
        <w:t xml:space="preserve"> были синтезированы образцы структур с </w:t>
      </w:r>
      <w:r w:rsidRPr="00FE7E3F">
        <w:rPr>
          <w:rFonts w:eastAsia="+mn-ea"/>
          <w:kern w:val="24"/>
        </w:rPr>
        <w:t>толщиной</w:t>
      </w:r>
      <w:r w:rsidR="00D22454" w:rsidRPr="00FE7E3F">
        <w:rPr>
          <w:rFonts w:eastAsia="+mn-ea"/>
          <w:kern w:val="24"/>
        </w:rPr>
        <w:t xml:space="preserve"> </w:t>
      </w:r>
      <w:r w:rsidRPr="00FE7E3F">
        <w:rPr>
          <w:rFonts w:eastAsia="+mn-ea"/>
          <w:kern w:val="24"/>
        </w:rPr>
        <w:t xml:space="preserve">активного слоя </w:t>
      </w:r>
      <w:r w:rsidR="00D22454" w:rsidRPr="00FE7E3F">
        <w:rPr>
          <w:rFonts w:eastAsia="+mn-ea"/>
          <w:kern w:val="24"/>
        </w:rPr>
        <w:t>от 80 до 450 м</w:t>
      </w:r>
      <w:r w:rsidRPr="00FE7E3F">
        <w:rPr>
          <w:rFonts w:eastAsia="+mn-ea"/>
          <w:kern w:val="24"/>
        </w:rPr>
        <w:t>икрон выращенного на подложке из нелегированного кристалла толщиной около трех миллиметров</w:t>
      </w:r>
      <w:r w:rsidR="00D22454" w:rsidRPr="00FE7E3F">
        <w:rPr>
          <w:rFonts w:eastAsia="+mn-ea"/>
          <w:kern w:val="24"/>
        </w:rPr>
        <w:t xml:space="preserve">. </w:t>
      </w:r>
    </w:p>
    <w:p w:rsidR="00D22454" w:rsidRPr="00FE7E3F" w:rsidRDefault="00D22454" w:rsidP="00FE7E3F">
      <w:pPr>
        <w:pStyle w:val="aff0"/>
        <w:spacing w:before="0" w:beforeAutospacing="0" w:after="0" w:afterAutospacing="0"/>
        <w:ind w:firstLine="567"/>
        <w:jc w:val="both"/>
      </w:pPr>
      <w:r w:rsidRPr="00FE7E3F">
        <w:rPr>
          <w:rFonts w:eastAsia="+mn-ea"/>
          <w:kern w:val="24"/>
        </w:rPr>
        <w:t xml:space="preserve">И, наконец, </w:t>
      </w:r>
      <w:r w:rsidRPr="00FE7E3F">
        <w:rPr>
          <w:rFonts w:eastAsia="+mn-ea"/>
          <w:bCs/>
          <w:kern w:val="24"/>
        </w:rPr>
        <w:t xml:space="preserve">четвертая глава </w:t>
      </w:r>
      <w:r w:rsidRPr="00FE7E3F">
        <w:rPr>
          <w:rFonts w:eastAsia="+mn-ea"/>
          <w:kern w:val="24"/>
        </w:rPr>
        <w:t xml:space="preserve">посвящена сравнительному анализу </w:t>
      </w:r>
      <w:proofErr w:type="spellStart"/>
      <w:r w:rsidRPr="00FE7E3F">
        <w:rPr>
          <w:rFonts w:eastAsia="+mn-ea"/>
          <w:kern w:val="24"/>
        </w:rPr>
        <w:t>генерационных</w:t>
      </w:r>
      <w:proofErr w:type="spellEnd"/>
      <w:r w:rsidRPr="00FE7E3F">
        <w:rPr>
          <w:rFonts w:eastAsia="+mn-ea"/>
          <w:kern w:val="24"/>
        </w:rPr>
        <w:t xml:space="preserve"> характеристик </w:t>
      </w:r>
      <w:r w:rsidR="003E4F13" w:rsidRPr="00FE7E3F">
        <w:rPr>
          <w:rFonts w:eastAsia="+mn-ea"/>
          <w:kern w:val="24"/>
        </w:rPr>
        <w:t>дисковых</w:t>
      </w:r>
      <w:r w:rsidRPr="00FE7E3F">
        <w:rPr>
          <w:rFonts w:eastAsia="+mn-ea"/>
          <w:kern w:val="24"/>
        </w:rPr>
        <w:t xml:space="preserve"> лазеров на основе монокристалл</w:t>
      </w:r>
      <w:r w:rsidR="003E4F13" w:rsidRPr="00FE7E3F">
        <w:rPr>
          <w:rFonts w:eastAsia="+mn-ea"/>
          <w:kern w:val="24"/>
        </w:rPr>
        <w:t xml:space="preserve">ических дисков </w:t>
      </w:r>
      <w:r w:rsidRPr="00FE7E3F">
        <w:rPr>
          <w:rFonts w:eastAsia="+mn-ea"/>
          <w:kern w:val="24"/>
        </w:rPr>
        <w:t>и</w:t>
      </w:r>
      <w:r w:rsidR="003E4F13" w:rsidRPr="00FE7E3F">
        <w:rPr>
          <w:rFonts w:eastAsia="+mn-ea"/>
          <w:kern w:val="24"/>
        </w:rPr>
        <w:t xml:space="preserve"> разработанных</w:t>
      </w:r>
      <w:r w:rsidRPr="00FE7E3F">
        <w:rPr>
          <w:rFonts w:eastAsia="+mn-ea"/>
          <w:kern w:val="24"/>
        </w:rPr>
        <w:t xml:space="preserve"> композитных структур</w:t>
      </w:r>
      <w:r w:rsidR="003E4F13" w:rsidRPr="00FE7E3F">
        <w:rPr>
          <w:rFonts w:eastAsia="+mn-ea"/>
          <w:kern w:val="24"/>
        </w:rPr>
        <w:t>ах. При этом</w:t>
      </w:r>
      <w:r w:rsidRPr="00FE7E3F">
        <w:rPr>
          <w:rFonts w:eastAsia="+mn-ea"/>
          <w:kern w:val="24"/>
        </w:rPr>
        <w:t xml:space="preserve"> </w:t>
      </w:r>
      <w:r w:rsidR="00E04D99" w:rsidRPr="00FE7E3F">
        <w:rPr>
          <w:rFonts w:eastAsia="+mn-ea"/>
          <w:kern w:val="24"/>
        </w:rPr>
        <w:t xml:space="preserve">данная </w:t>
      </w:r>
      <w:r w:rsidR="003E4F13" w:rsidRPr="00FE7E3F">
        <w:rPr>
          <w:rFonts w:eastAsia="+mn-ea"/>
          <w:kern w:val="24"/>
        </w:rPr>
        <w:t>т</w:t>
      </w:r>
      <w:r w:rsidRPr="00FE7E3F">
        <w:rPr>
          <w:rFonts w:eastAsia="+mn-ea"/>
          <w:kern w:val="24"/>
        </w:rPr>
        <w:t>ехнология была разработана</w:t>
      </w:r>
      <w:r w:rsidR="003E4F13" w:rsidRPr="00FE7E3F">
        <w:rPr>
          <w:rFonts w:eastAsia="+mn-ea"/>
          <w:kern w:val="24"/>
        </w:rPr>
        <w:t xml:space="preserve"> и оптимизирована</w:t>
      </w:r>
      <w:r w:rsidRPr="00FE7E3F">
        <w:rPr>
          <w:rFonts w:eastAsia="+mn-ea"/>
          <w:kern w:val="24"/>
        </w:rPr>
        <w:t xml:space="preserve"> в ИЛФ СОРАН совместно с</w:t>
      </w:r>
      <w:r w:rsidR="003E4F13" w:rsidRPr="00FE7E3F">
        <w:rPr>
          <w:rFonts w:eastAsia="+mn-ea"/>
          <w:kern w:val="24"/>
        </w:rPr>
        <w:t xml:space="preserve"> соавторами из</w:t>
      </w:r>
      <w:r w:rsidRPr="00FE7E3F">
        <w:rPr>
          <w:rFonts w:eastAsia="+mn-ea"/>
          <w:kern w:val="24"/>
        </w:rPr>
        <w:t xml:space="preserve"> ИНХ СОРАН. </w:t>
      </w:r>
    </w:p>
    <w:p w:rsidR="00D22454" w:rsidRPr="00FE7E3F" w:rsidRDefault="00D22454" w:rsidP="00FE7E3F">
      <w:pPr>
        <w:pStyle w:val="aff0"/>
        <w:spacing w:before="0" w:beforeAutospacing="0" w:after="0" w:afterAutospacing="0"/>
        <w:ind w:firstLine="567"/>
        <w:jc w:val="both"/>
      </w:pPr>
      <w:r w:rsidRPr="00FE7E3F">
        <w:rPr>
          <w:rFonts w:eastAsia="+mn-ea"/>
          <w:kern w:val="24"/>
        </w:rPr>
        <w:t xml:space="preserve">Во всех случаях, </w:t>
      </w:r>
      <w:r w:rsidR="003E4F13" w:rsidRPr="00FE7E3F">
        <w:rPr>
          <w:rFonts w:eastAsia="+mn-ea"/>
          <w:kern w:val="24"/>
        </w:rPr>
        <w:t xml:space="preserve">образцы были отполированы на плоскость с двух сторон. При этом на одну из сторон, </w:t>
      </w:r>
      <w:r w:rsidRPr="00FE7E3F">
        <w:rPr>
          <w:rFonts w:eastAsia="+mn-ea"/>
          <w:kern w:val="24"/>
        </w:rPr>
        <w:t xml:space="preserve">со стороны </w:t>
      </w:r>
      <w:r w:rsidR="00531904" w:rsidRPr="00FE7E3F">
        <w:rPr>
          <w:rFonts w:eastAsia="+mn-ea"/>
          <w:kern w:val="24"/>
        </w:rPr>
        <w:t xml:space="preserve">подложки в случае структур, наносилось просветляющее покрытие для диапазона </w:t>
      </w:r>
      <w:r w:rsidR="00E04D99" w:rsidRPr="00FE7E3F">
        <w:rPr>
          <w:rFonts w:eastAsia="+mn-ea"/>
          <w:kern w:val="24"/>
        </w:rPr>
        <w:t xml:space="preserve">длин волн </w:t>
      </w:r>
      <w:r w:rsidR="00531904" w:rsidRPr="00FE7E3F">
        <w:rPr>
          <w:rFonts w:eastAsia="+mn-ea"/>
          <w:kern w:val="24"/>
        </w:rPr>
        <w:t>накачки и генерации. С другой стороны, с противоположной  стороны, со стороны теплоотвода</w:t>
      </w:r>
      <w:r w:rsidRPr="00FE7E3F">
        <w:rPr>
          <w:rFonts w:eastAsia="+mn-ea"/>
          <w:kern w:val="24"/>
        </w:rPr>
        <w:t xml:space="preserve"> наносилось </w:t>
      </w:r>
      <w:proofErr w:type="spellStart"/>
      <w:r w:rsidR="00531904" w:rsidRPr="00FE7E3F">
        <w:rPr>
          <w:rFonts w:eastAsia="+mn-ea"/>
          <w:kern w:val="24"/>
        </w:rPr>
        <w:t>дихроичное</w:t>
      </w:r>
      <w:proofErr w:type="spellEnd"/>
      <w:r w:rsidRPr="00FE7E3F">
        <w:rPr>
          <w:rFonts w:eastAsia="+mn-ea"/>
          <w:kern w:val="24"/>
        </w:rPr>
        <w:t xml:space="preserve"> зеркало </w:t>
      </w:r>
      <w:r w:rsidR="00531904" w:rsidRPr="00FE7E3F">
        <w:rPr>
          <w:rFonts w:eastAsia="+mn-ea"/>
          <w:kern w:val="24"/>
        </w:rPr>
        <w:t xml:space="preserve">под накачку и генерацию, а также дополнительный </w:t>
      </w:r>
      <w:r w:rsidRPr="00FE7E3F">
        <w:rPr>
          <w:rFonts w:eastAsia="+mn-ea"/>
          <w:kern w:val="24"/>
        </w:rPr>
        <w:t xml:space="preserve">слой металлизации, </w:t>
      </w:r>
      <w:r w:rsidR="00531904" w:rsidRPr="00FE7E3F">
        <w:rPr>
          <w:rFonts w:eastAsia="+mn-ea"/>
          <w:kern w:val="24"/>
        </w:rPr>
        <w:t>который был необходим</w:t>
      </w:r>
      <w:r w:rsidRPr="00FE7E3F">
        <w:rPr>
          <w:rFonts w:eastAsia="+mn-ea"/>
          <w:kern w:val="24"/>
        </w:rPr>
        <w:t xml:space="preserve"> для пайки активных элементов на теплоотводы. </w:t>
      </w:r>
    </w:p>
    <w:p w:rsidR="00531904" w:rsidRPr="00FE7E3F" w:rsidRDefault="002C6BB8" w:rsidP="00FE7E3F">
      <w:pPr>
        <w:pStyle w:val="aff0"/>
        <w:spacing w:before="120" w:beforeAutospacing="0" w:after="120" w:afterAutospacing="0"/>
        <w:ind w:firstLine="567"/>
        <w:jc w:val="both"/>
        <w:rPr>
          <w:rFonts w:eastAsia="+mn-ea"/>
          <w:color w:val="000000" w:themeColor="text1"/>
          <w:kern w:val="24"/>
        </w:rPr>
      </w:pPr>
      <w:r w:rsidRPr="00FE7E3F">
        <w:t>(Слайд 1</w:t>
      </w:r>
      <w:r w:rsidR="005D116C" w:rsidRPr="00FE7E3F">
        <w:t>2</w:t>
      </w:r>
      <w:r w:rsidRPr="00FE7E3F">
        <w:t xml:space="preserve">) </w:t>
      </w:r>
      <w:r w:rsidR="00531904" w:rsidRPr="00FE7E3F">
        <w:rPr>
          <w:rFonts w:eastAsia="+mn-ea"/>
          <w:color w:val="000000" w:themeColor="text1"/>
          <w:kern w:val="24"/>
        </w:rPr>
        <w:t xml:space="preserve">На следующих двух слайдах представлены основные результаты диссертационной работы, которые были полученные во второй главе. На рисунке 5а представлены активные элементы, которые выполнены в форме </w:t>
      </w:r>
      <w:r w:rsidR="00E04D99" w:rsidRPr="00FE7E3F">
        <w:rPr>
          <w:rFonts w:eastAsia="+mn-ea"/>
          <w:color w:val="000000" w:themeColor="text1"/>
          <w:kern w:val="24"/>
        </w:rPr>
        <w:t xml:space="preserve">дисков </w:t>
      </w:r>
      <w:r w:rsidR="00531904" w:rsidRPr="00FE7E3F">
        <w:rPr>
          <w:rFonts w:eastAsia="+mn-ea"/>
          <w:color w:val="000000" w:themeColor="text1"/>
          <w:kern w:val="24"/>
        </w:rPr>
        <w:t xml:space="preserve">толщиной 300, 250 и 200 микрон. Представлена блок схема четырехпроходной схемы накачки дисковых активных элементов. А также представлен </w:t>
      </w:r>
      <w:r w:rsidR="00531904" w:rsidRPr="00FE7E3F">
        <w:rPr>
          <w:rFonts w:eastAsia="+mn-ea"/>
        </w:rPr>
        <w:t xml:space="preserve">принцип устройства системы коллимации и доставки излучения накачки в активные элементы. При этом для накачки использовалась  </w:t>
      </w:r>
      <w:r w:rsidR="00531904" w:rsidRPr="00FE7E3F">
        <w:rPr>
          <w:rFonts w:eastAsia="+mn-ea"/>
          <w:color w:val="000000" w:themeColor="text1"/>
          <w:kern w:val="24"/>
        </w:rPr>
        <w:t xml:space="preserve">диодная лазерная </w:t>
      </w:r>
      <w:r w:rsidR="00816015" w:rsidRPr="00FE7E3F">
        <w:rPr>
          <w:rFonts w:eastAsia="+mn-ea"/>
          <w:color w:val="000000" w:themeColor="text1"/>
          <w:kern w:val="24"/>
        </w:rPr>
        <w:t>линейка,</w:t>
      </w:r>
      <w:r w:rsidR="00531904" w:rsidRPr="00FE7E3F">
        <w:rPr>
          <w:rFonts w:eastAsia="+mn-ea"/>
          <w:color w:val="000000" w:themeColor="text1"/>
          <w:kern w:val="24"/>
        </w:rPr>
        <w:t xml:space="preserve"> излучающая на длине волны 806 </w:t>
      </w:r>
      <w:proofErr w:type="spellStart"/>
      <w:r w:rsidR="00531904" w:rsidRPr="00FE7E3F">
        <w:rPr>
          <w:rFonts w:eastAsia="+mn-ea"/>
          <w:color w:val="000000" w:themeColor="text1"/>
          <w:kern w:val="24"/>
        </w:rPr>
        <w:t>нм</w:t>
      </w:r>
      <w:proofErr w:type="spellEnd"/>
      <w:r w:rsidR="00816015" w:rsidRPr="00FE7E3F">
        <w:rPr>
          <w:rFonts w:eastAsia="+mn-ea"/>
          <w:color w:val="000000" w:themeColor="text1"/>
          <w:kern w:val="24"/>
        </w:rPr>
        <w:t>,</w:t>
      </w:r>
      <w:r w:rsidR="00531904" w:rsidRPr="00FE7E3F">
        <w:rPr>
          <w:rFonts w:eastAsia="+mn-ea"/>
          <w:color w:val="000000" w:themeColor="text1"/>
          <w:kern w:val="24"/>
        </w:rPr>
        <w:t xml:space="preserve">  с выходной оптической мощностью до 25 Вт, излучение от котор</w:t>
      </w:r>
      <w:r w:rsidR="00816015" w:rsidRPr="00FE7E3F">
        <w:rPr>
          <w:rFonts w:eastAsia="+mn-ea"/>
          <w:color w:val="000000" w:themeColor="text1"/>
          <w:kern w:val="24"/>
        </w:rPr>
        <w:t>ой</w:t>
      </w:r>
      <w:r w:rsidR="00531904" w:rsidRPr="00FE7E3F">
        <w:rPr>
          <w:rFonts w:eastAsia="+mn-ea"/>
          <w:color w:val="000000" w:themeColor="text1"/>
          <w:kern w:val="24"/>
        </w:rPr>
        <w:t xml:space="preserve"> фокусировалось на тор</w:t>
      </w:r>
      <w:r w:rsidR="00816015" w:rsidRPr="00FE7E3F">
        <w:rPr>
          <w:rFonts w:eastAsia="+mn-ea"/>
          <w:color w:val="000000" w:themeColor="text1"/>
          <w:kern w:val="24"/>
        </w:rPr>
        <w:t>ец</w:t>
      </w:r>
      <w:r w:rsidR="00531904" w:rsidRPr="00FE7E3F">
        <w:rPr>
          <w:rFonts w:eastAsia="+mn-ea"/>
          <w:color w:val="000000" w:themeColor="text1"/>
          <w:kern w:val="24"/>
        </w:rPr>
        <w:t xml:space="preserve"> активного элемента</w:t>
      </w:r>
      <w:r w:rsidR="00816015" w:rsidRPr="00FE7E3F">
        <w:rPr>
          <w:rFonts w:eastAsia="+mn-ea"/>
          <w:color w:val="000000" w:themeColor="text1"/>
          <w:kern w:val="24"/>
        </w:rPr>
        <w:t xml:space="preserve"> в пятно приблизительно круглой формы </w:t>
      </w:r>
      <w:r w:rsidR="00531904" w:rsidRPr="00FE7E3F">
        <w:rPr>
          <w:rFonts w:eastAsia="+mn-ea"/>
          <w:color w:val="000000" w:themeColor="text1"/>
          <w:kern w:val="24"/>
        </w:rPr>
        <w:t xml:space="preserve"> 1.5</w:t>
      </w:r>
      <w:r w:rsidR="00816015" w:rsidRPr="00FE7E3F">
        <w:rPr>
          <w:rFonts w:eastAsia="+mn-ea"/>
          <w:color w:val="000000" w:themeColor="text1"/>
          <w:kern w:val="24"/>
        </w:rPr>
        <w:t xml:space="preserve"> на </w:t>
      </w:r>
      <w:r w:rsidR="00531904" w:rsidRPr="00FE7E3F">
        <w:rPr>
          <w:rFonts w:eastAsia="+mn-ea"/>
          <w:color w:val="000000" w:themeColor="text1"/>
          <w:kern w:val="24"/>
        </w:rPr>
        <w:t>0.7 м</w:t>
      </w:r>
      <w:r w:rsidR="00816015" w:rsidRPr="00FE7E3F">
        <w:rPr>
          <w:rFonts w:eastAsia="+mn-ea"/>
          <w:color w:val="000000" w:themeColor="text1"/>
          <w:kern w:val="24"/>
        </w:rPr>
        <w:t>иллиметра</w:t>
      </w:r>
      <w:r w:rsidR="00531904" w:rsidRPr="00FE7E3F">
        <w:rPr>
          <w:rFonts w:eastAsia="+mn-ea"/>
          <w:color w:val="000000" w:themeColor="text1"/>
          <w:kern w:val="24"/>
        </w:rPr>
        <w:t>.</w:t>
      </w:r>
    </w:p>
    <w:p w:rsidR="0097609E" w:rsidRPr="00FE7E3F" w:rsidRDefault="002C6BB8" w:rsidP="00FE7E3F">
      <w:pPr>
        <w:pStyle w:val="aff0"/>
        <w:spacing w:before="0" w:beforeAutospacing="0" w:after="0" w:afterAutospacing="0"/>
        <w:ind w:firstLine="567"/>
        <w:jc w:val="both"/>
      </w:pPr>
      <w:r w:rsidRPr="00FE7E3F">
        <w:t>(Слайд 13)</w:t>
      </w:r>
      <w:r w:rsidR="00816015" w:rsidRPr="00FE7E3F">
        <w:t xml:space="preserve"> </w:t>
      </w:r>
      <w:r w:rsidR="0097609E" w:rsidRPr="00FE7E3F">
        <w:t>На рисунке 7 представлена фотография дискового лазера, а также представлена  з</w:t>
      </w:r>
      <w:r w:rsidR="0097609E" w:rsidRPr="00FE7E3F">
        <w:rPr>
          <w:rFonts w:eastAsia="+mn-ea"/>
          <w:kern w:val="24"/>
        </w:rPr>
        <w:t xml:space="preserve">ависимость мощности генерации от поглощенной мощности накачки. Здесь стоит отметить, что на всех </w:t>
      </w:r>
      <w:r w:rsidR="00E04D99" w:rsidRPr="00FE7E3F">
        <w:rPr>
          <w:rFonts w:eastAsia="+mn-ea"/>
          <w:kern w:val="24"/>
        </w:rPr>
        <w:t xml:space="preserve">образцах была получена дифференциальная эффективность свыше 30%, при этом максимальная мощность наблюдалась на образце толщиной 300 микрон и составляла порядка 5 Вт на длине волны 1950 </w:t>
      </w:r>
      <w:proofErr w:type="spellStart"/>
      <w:r w:rsidR="00E04D99" w:rsidRPr="00FE7E3F">
        <w:rPr>
          <w:rFonts w:eastAsia="+mn-ea"/>
          <w:kern w:val="24"/>
        </w:rPr>
        <w:t>нм</w:t>
      </w:r>
      <w:proofErr w:type="spellEnd"/>
      <w:r w:rsidR="00E04D99" w:rsidRPr="00FE7E3F">
        <w:rPr>
          <w:rFonts w:eastAsia="+mn-ea"/>
          <w:kern w:val="24"/>
        </w:rPr>
        <w:t>.</w:t>
      </w:r>
    </w:p>
    <w:p w:rsidR="001D297F" w:rsidRPr="00FE7E3F" w:rsidRDefault="002C6BB8" w:rsidP="00FE7E3F">
      <w:pPr>
        <w:spacing w:before="120" w:after="120" w:line="240" w:lineRule="auto"/>
        <w:ind w:firstLine="567"/>
        <w:jc w:val="both"/>
      </w:pPr>
      <w:r w:rsidRPr="00FE7E3F">
        <w:t xml:space="preserve">(Слайд 14) </w:t>
      </w:r>
      <w:r w:rsidR="00E04D99" w:rsidRPr="00FE7E3F">
        <w:t xml:space="preserve">Далее представлены </w:t>
      </w:r>
      <w:r w:rsidR="00B70CDB" w:rsidRPr="00FE7E3F">
        <w:t>результаты,</w:t>
      </w:r>
      <w:r w:rsidR="00E04D99" w:rsidRPr="00FE7E3F">
        <w:t xml:space="preserve"> которые были получены в третьей главе.</w:t>
      </w:r>
      <w:r w:rsidR="00B70CDB" w:rsidRPr="00FE7E3F">
        <w:t xml:space="preserve"> Все эксперименты по получению </w:t>
      </w:r>
      <w:proofErr w:type="spellStart"/>
      <w:r w:rsidR="00B70CDB" w:rsidRPr="00FE7E3F">
        <w:t>генерационных</w:t>
      </w:r>
      <w:proofErr w:type="spellEnd"/>
      <w:r w:rsidR="00B70CDB" w:rsidRPr="00FE7E3F">
        <w:t xml:space="preserve"> характеристик были выполнены в геометрии короткого линейного резонатора. При этом активный элемент, как показано на вставке к рисунку, был установлен на теплоотвод с использованием клеящего состава с высокой теплопроводностью</w:t>
      </w:r>
      <w:r w:rsidR="001D297F" w:rsidRPr="00FE7E3F">
        <w:t>.</w:t>
      </w:r>
    </w:p>
    <w:p w:rsidR="002C6BB8" w:rsidRPr="00FE7E3F" w:rsidRDefault="001D297F" w:rsidP="00FE7E3F">
      <w:pPr>
        <w:spacing w:line="240" w:lineRule="auto"/>
        <w:ind w:firstLine="567"/>
        <w:jc w:val="both"/>
        <w:rPr>
          <w:color w:val="FF0000"/>
        </w:rPr>
      </w:pPr>
      <w:r w:rsidRPr="00FE7E3F">
        <w:lastRenderedPageBreak/>
        <w:t xml:space="preserve">(Слайд 15) </w:t>
      </w:r>
      <w:r w:rsidR="00B70CDB" w:rsidRPr="00FE7E3F">
        <w:t xml:space="preserve">Основные характеристики суммированы в таблице 4. Как видно, дифференциальная эффективность для образца как в </w:t>
      </w:r>
      <w:proofErr w:type="spellStart"/>
      <w:r w:rsidR="00B70CDB" w:rsidRPr="00FE7E3F">
        <w:t>квазинепрерывном</w:t>
      </w:r>
      <w:proofErr w:type="spellEnd"/>
      <w:r w:rsidR="00B70CDB" w:rsidRPr="00FE7E3F">
        <w:t xml:space="preserve">, так и в </w:t>
      </w:r>
      <w:proofErr w:type="gramStart"/>
      <w:r w:rsidR="00B70CDB" w:rsidRPr="00FE7E3F">
        <w:t>непрерывном</w:t>
      </w:r>
      <w:proofErr w:type="gramEnd"/>
      <w:r w:rsidR="00B70CDB" w:rsidRPr="00FE7E3F">
        <w:t xml:space="preserve"> режимах составила порядка 10%. Здесь стоит отметить, что на эффективность в первую очередь сказывалась недостаточная эффективность теплоотвода, и возможное неравномерное распределение интенсивности в области пятна накачки. Что касается спектров генерации дисковых лазеров на основе эпитаксиальных структур, то он представляет собой совокупность пяти десяти </w:t>
      </w:r>
      <w:proofErr w:type="spellStart"/>
      <w:r w:rsidR="00B70CDB" w:rsidRPr="00FE7E3F">
        <w:t>неэквидистантных</w:t>
      </w:r>
      <w:proofErr w:type="spellEnd"/>
      <w:r w:rsidR="00B70CDB" w:rsidRPr="00FE7E3F">
        <w:t xml:space="preserve"> пиков с полушириной каждого менее 1</w:t>
      </w:r>
      <w:r w:rsidR="002E17D4">
        <w:t xml:space="preserve"> </w:t>
      </w:r>
      <w:proofErr w:type="spellStart"/>
      <w:r w:rsidR="00B70CDB" w:rsidRPr="00FE7E3F">
        <w:t>нм</w:t>
      </w:r>
      <w:proofErr w:type="spellEnd"/>
      <w:r w:rsidR="00B70CDB" w:rsidRPr="00FE7E3F">
        <w:t>. Данная особенность я</w:t>
      </w:r>
      <w:r w:rsidRPr="00FE7E3F">
        <w:t>вляется характерной особенностью исследуемых сред.</w:t>
      </w:r>
      <w:r w:rsidR="00B70CDB" w:rsidRPr="00FE7E3F">
        <w:t xml:space="preserve">  </w:t>
      </w:r>
    </w:p>
    <w:p w:rsidR="002C6BB8" w:rsidRPr="00FE7E3F" w:rsidRDefault="002C6BB8" w:rsidP="00FE7E3F">
      <w:pPr>
        <w:spacing w:before="120" w:after="120" w:line="240" w:lineRule="auto"/>
        <w:ind w:firstLine="567"/>
        <w:jc w:val="both"/>
        <w:rPr>
          <w:color w:val="FF0000"/>
        </w:rPr>
      </w:pPr>
      <w:r w:rsidRPr="00FE7E3F">
        <w:t>(Слайд 1</w:t>
      </w:r>
      <w:r w:rsidR="001D297F" w:rsidRPr="00FE7E3F">
        <w:t>6</w:t>
      </w:r>
      <w:r w:rsidRPr="00FE7E3F">
        <w:t xml:space="preserve">) </w:t>
      </w:r>
      <w:r w:rsidR="001D297F" w:rsidRPr="00FE7E3F">
        <w:t xml:space="preserve">Так как эффективность теплоотвода сильно влияет на </w:t>
      </w:r>
      <w:proofErr w:type="spellStart"/>
      <w:r w:rsidR="001D297F" w:rsidRPr="00FE7E3F">
        <w:t>генерационные</w:t>
      </w:r>
      <w:proofErr w:type="spellEnd"/>
      <w:r w:rsidR="001D297F" w:rsidRPr="00FE7E3F">
        <w:t xml:space="preserve"> характеристики, то в дальнейшем на активные элементы со стороны </w:t>
      </w:r>
      <w:proofErr w:type="spellStart"/>
      <w:r w:rsidR="001D297F" w:rsidRPr="00FE7E3F">
        <w:t>дихроичного</w:t>
      </w:r>
      <w:proofErr w:type="spellEnd"/>
      <w:r w:rsidR="001D297F" w:rsidRPr="00FE7E3F">
        <w:t xml:space="preserve"> зеркала наносилось металлизированное покрытие, и они напаивались на теплоотводы с использованием индиевого припоя. При этом для накачки использовался модернизированный блок с суммарной мощностью 60 Вт, излучение от которого фокусировалось в пятно размером 0.8 мм круглой формы.  Исследовались образцы с различной концентрацией от 5 до 15% тулия и различной толщины.</w:t>
      </w:r>
    </w:p>
    <w:p w:rsidR="002C6BB8" w:rsidRPr="00FE7E3F" w:rsidRDefault="002C6BB8" w:rsidP="00FE7E3F">
      <w:pPr>
        <w:spacing w:line="240" w:lineRule="auto"/>
        <w:ind w:firstLine="567"/>
        <w:jc w:val="both"/>
        <w:rPr>
          <w:color w:val="FF0000"/>
        </w:rPr>
      </w:pPr>
      <w:r w:rsidRPr="00FE7E3F">
        <w:t>(Слайд 1</w:t>
      </w:r>
      <w:r w:rsidR="001D297F" w:rsidRPr="00FE7E3F">
        <w:t>7</w:t>
      </w:r>
      <w:r w:rsidRPr="00FE7E3F">
        <w:t xml:space="preserve">) </w:t>
      </w:r>
      <w:r w:rsidR="001D297F" w:rsidRPr="00FE7E3F">
        <w:t xml:space="preserve">Основные результаты суммированы в таблице 5. Как видно из таблицы, дифференциальная эффективность для всех исследуемых образцов составила свыше 40%. При этом максимальная дифференциальная эффективность составила 47% для образца толщиной 250 микрон и  легированием тулия 5%. При этом плотность </w:t>
      </w:r>
      <w:proofErr w:type="spellStart"/>
      <w:r w:rsidR="001D297F" w:rsidRPr="00FE7E3F">
        <w:t>энергосъема</w:t>
      </w:r>
      <w:proofErr w:type="spellEnd"/>
      <w:r w:rsidR="001D297F" w:rsidRPr="00FE7E3F">
        <w:t xml:space="preserve"> составила </w:t>
      </w:r>
      <w:r w:rsidR="00E04D76" w:rsidRPr="00FE7E3F">
        <w:t>порядка 1.2 КВт/см</w:t>
      </w:r>
      <w:proofErr w:type="gramStart"/>
      <w:r w:rsidR="00E04D76" w:rsidRPr="00FE7E3F">
        <w:rPr>
          <w:vertAlign w:val="superscript"/>
        </w:rPr>
        <w:t>2</w:t>
      </w:r>
      <w:proofErr w:type="gramEnd"/>
      <w:r w:rsidR="00E04D76" w:rsidRPr="00FE7E3F">
        <w:t>.</w:t>
      </w:r>
    </w:p>
    <w:p w:rsidR="008B016F" w:rsidRPr="00FE7E3F" w:rsidRDefault="002C6BB8" w:rsidP="00FE7E3F">
      <w:pPr>
        <w:spacing w:before="120" w:line="240" w:lineRule="auto"/>
        <w:ind w:firstLine="567"/>
        <w:jc w:val="both"/>
      </w:pPr>
      <w:r w:rsidRPr="00FE7E3F">
        <w:t>(Слайд 1</w:t>
      </w:r>
      <w:r w:rsidR="005944AA" w:rsidRPr="00FE7E3F">
        <w:t>8</w:t>
      </w:r>
      <w:r w:rsidRPr="00FE7E3F">
        <w:t xml:space="preserve">) </w:t>
      </w:r>
      <w:r w:rsidR="00E04D76" w:rsidRPr="00FE7E3F">
        <w:t xml:space="preserve">В заключении я кратко расскажу о результатах, которые были получены в четвертой главе. В ней были исследованы композитные структуры и дисковые активные элементы, которые имели одинаковые параметры активного слоя, т.е. </w:t>
      </w:r>
      <w:r w:rsidR="005944AA" w:rsidRPr="00FE7E3F">
        <w:t xml:space="preserve">толщину и легирование, и были изготовлены из одного монокристалла. В </w:t>
      </w:r>
      <w:proofErr w:type="spellStart"/>
      <w:r w:rsidR="005944AA" w:rsidRPr="00FE7E3F">
        <w:t>квазинепрерывном</w:t>
      </w:r>
      <w:proofErr w:type="spellEnd"/>
      <w:r w:rsidR="005944AA" w:rsidRPr="00FE7E3F">
        <w:t xml:space="preserve"> режиме на всех образцах была получена дифференциальная эффективность свыше 50%. При этом, если обратить внимание на рисунок 15, спектр композита был практически сплошным и занимал полосу шириной около 200 </w:t>
      </w:r>
      <w:proofErr w:type="spellStart"/>
      <w:r w:rsidR="005944AA" w:rsidRPr="00FE7E3F">
        <w:t>нм</w:t>
      </w:r>
      <w:proofErr w:type="spellEnd"/>
      <w:r w:rsidR="005944AA" w:rsidRPr="00FE7E3F">
        <w:t>. Нами было выдвинуто предположение, что на форму спектра в первую очередь оказыва</w:t>
      </w:r>
      <w:r w:rsidR="00DF77FE" w:rsidRPr="00FE7E3F">
        <w:t>ю</w:t>
      </w:r>
      <w:r w:rsidR="005944AA" w:rsidRPr="00FE7E3F">
        <w:t>т влияние напряжения, котор</w:t>
      </w:r>
      <w:r w:rsidR="00DF77FE" w:rsidRPr="00FE7E3F">
        <w:t>ы</w:t>
      </w:r>
      <w:r w:rsidR="005944AA" w:rsidRPr="00FE7E3F">
        <w:t>е возника</w:t>
      </w:r>
      <w:r w:rsidR="00DF77FE" w:rsidRPr="00FE7E3F">
        <w:t>ю</w:t>
      </w:r>
      <w:r w:rsidR="005944AA" w:rsidRPr="00FE7E3F">
        <w:t xml:space="preserve">т </w:t>
      </w:r>
      <w:r w:rsidR="00DF77FE" w:rsidRPr="00FE7E3F">
        <w:t xml:space="preserve">в композитных структурах при спекании за счет небольшой разницы между коэффициентами линейного расширения </w:t>
      </w:r>
      <w:proofErr w:type="spellStart"/>
      <w:r w:rsidR="00DF77FE" w:rsidRPr="00FE7E3F">
        <w:t>допированного</w:t>
      </w:r>
      <w:proofErr w:type="spellEnd"/>
      <w:r w:rsidR="00DF77FE" w:rsidRPr="00FE7E3F">
        <w:t xml:space="preserve"> и </w:t>
      </w:r>
      <w:proofErr w:type="spellStart"/>
      <w:r w:rsidR="00DF77FE" w:rsidRPr="00FE7E3F">
        <w:t>недопированного</w:t>
      </w:r>
      <w:proofErr w:type="spellEnd"/>
      <w:r w:rsidR="00DF77FE" w:rsidRPr="00FE7E3F">
        <w:t xml:space="preserve"> кристалла. Для подтверждения нашего предположения, активные элементы распаивались с теплоотводов, разрезались на несколько частей, при этом, как правило, напряжения, которые сосредоточены  в кристалле в пограничном слое между двух кристаллов различных по составу, высвобождаются. И далее кристаллы снова напаивались на теплоотводы и исследовались спектры. При этом как видно из вставки, спектр генерации композита был практически идентичен спектру генерации дискового лазера. Также, наше предположение подтверждает тот факт, что на больших толщинах кристаллов напряжения менее сказываются на форм</w:t>
      </w:r>
      <w:r w:rsidR="00825DC4">
        <w:t>е</w:t>
      </w:r>
      <w:r w:rsidR="00DF77FE" w:rsidRPr="00FE7E3F">
        <w:t xml:space="preserve"> спектров, так как для толщины 450 микрон спектры были практически идентичны друг другу.</w:t>
      </w:r>
      <w:r w:rsidR="008B016F" w:rsidRPr="00FE7E3F">
        <w:t xml:space="preserve"> </w:t>
      </w:r>
    </w:p>
    <w:p w:rsidR="003046B7" w:rsidRPr="00FE7E3F" w:rsidRDefault="008B016F" w:rsidP="00FE7E3F">
      <w:pPr>
        <w:spacing w:line="240" w:lineRule="auto"/>
        <w:ind w:firstLine="567"/>
        <w:jc w:val="both"/>
      </w:pPr>
      <w:r w:rsidRPr="00FE7E3F">
        <w:t xml:space="preserve">В заключении хотелось бы сказать, что за время проведения работ был получен значительный объем данных по </w:t>
      </w:r>
      <w:proofErr w:type="spellStart"/>
      <w:r w:rsidRPr="00FE7E3F">
        <w:t>генерационным</w:t>
      </w:r>
      <w:proofErr w:type="spellEnd"/>
      <w:r w:rsidRPr="00FE7E3F">
        <w:t xml:space="preserve"> характеристикам, так и выходным параметрам излучателей. И показана возможность дальнейшего увеличения выходной мощности излучателей, которые исследуются в наших работах, до уровня 50 Вт и выше.</w:t>
      </w:r>
    </w:p>
    <w:p w:rsidR="00B1605E" w:rsidRPr="00FE7E3F" w:rsidRDefault="003046B7" w:rsidP="00FE7E3F">
      <w:pPr>
        <w:spacing w:before="120" w:after="120" w:line="240" w:lineRule="auto"/>
        <w:ind w:firstLine="567"/>
        <w:jc w:val="both"/>
      </w:pPr>
      <w:r w:rsidRPr="00FE7E3F">
        <w:t>(Слайд 1</w:t>
      </w:r>
      <w:r w:rsidR="005944AA" w:rsidRPr="00FE7E3F">
        <w:t>9</w:t>
      </w:r>
      <w:r w:rsidRPr="00FE7E3F">
        <w:t>)</w:t>
      </w:r>
      <w:r w:rsidR="005944AA" w:rsidRPr="00FE7E3F">
        <w:t xml:space="preserve"> </w:t>
      </w:r>
      <w:r w:rsidR="008B016F" w:rsidRPr="00FE7E3F">
        <w:t xml:space="preserve">и </w:t>
      </w:r>
      <w:r w:rsidRPr="00FE7E3F">
        <w:t xml:space="preserve">(Слайд </w:t>
      </w:r>
      <w:r w:rsidR="005944AA" w:rsidRPr="00FE7E3F">
        <w:t>20</w:t>
      </w:r>
      <w:r w:rsidRPr="00FE7E3F">
        <w:t>)</w:t>
      </w:r>
      <w:r w:rsidR="008B016F" w:rsidRPr="00FE7E3F">
        <w:t xml:space="preserve"> Приводится список основных публикаций и апробации работы.</w:t>
      </w:r>
    </w:p>
    <w:p w:rsidR="00F032D2" w:rsidRPr="00FE7E3F" w:rsidRDefault="00263CE9" w:rsidP="00FE7E3F">
      <w:pPr>
        <w:spacing w:before="120" w:after="120" w:line="240" w:lineRule="auto"/>
        <w:ind w:firstLine="567"/>
        <w:jc w:val="both"/>
      </w:pPr>
      <w:r w:rsidRPr="00FE7E3F">
        <w:t>(Слайд 2</w:t>
      </w:r>
      <w:r w:rsidR="005944AA" w:rsidRPr="00FE7E3F">
        <w:t>1</w:t>
      </w:r>
      <w:r w:rsidRPr="00FE7E3F">
        <w:t xml:space="preserve">) </w:t>
      </w:r>
      <w:r w:rsidR="005D1348" w:rsidRPr="00FE7E3F">
        <w:t xml:space="preserve">У меня на этом все. </w:t>
      </w:r>
      <w:r w:rsidR="008B016F" w:rsidRPr="00FE7E3F">
        <w:t>Благодарю</w:t>
      </w:r>
      <w:r w:rsidR="00F032D2" w:rsidRPr="00FE7E3F">
        <w:t xml:space="preserve"> за внимание.</w:t>
      </w:r>
    </w:p>
    <w:p w:rsidR="00C461A4" w:rsidRPr="00FE7E3F" w:rsidRDefault="00C461A4" w:rsidP="00FE7E3F">
      <w:pPr>
        <w:spacing w:before="120" w:after="120" w:line="240" w:lineRule="auto"/>
        <w:ind w:firstLine="567"/>
        <w:jc w:val="both"/>
        <w:rPr>
          <w:bCs/>
        </w:rPr>
      </w:pPr>
      <w:r w:rsidRPr="00FE7E3F">
        <w:rPr>
          <w:bCs/>
          <w:u w:val="single"/>
        </w:rPr>
        <w:t>Академик С.Н. Багаев:</w:t>
      </w:r>
    </w:p>
    <w:p w:rsidR="00C461A4" w:rsidRPr="00FE7E3F" w:rsidRDefault="00C461A4" w:rsidP="00FE7E3F">
      <w:pPr>
        <w:pStyle w:val="afb"/>
        <w:ind w:firstLine="567"/>
        <w:jc w:val="both"/>
        <w:rPr>
          <w:rFonts w:ascii="Times New Roman" w:hAnsi="Times New Roman"/>
          <w:sz w:val="24"/>
          <w:szCs w:val="24"/>
        </w:rPr>
      </w:pPr>
      <w:r w:rsidRPr="00FE7E3F">
        <w:rPr>
          <w:rFonts w:ascii="Times New Roman" w:hAnsi="Times New Roman"/>
          <w:sz w:val="24"/>
          <w:szCs w:val="24"/>
        </w:rPr>
        <w:t xml:space="preserve">Спасибо, </w:t>
      </w:r>
      <w:r w:rsidR="00C4197A" w:rsidRPr="00FE7E3F">
        <w:rPr>
          <w:rFonts w:ascii="Times New Roman" w:hAnsi="Times New Roman"/>
          <w:sz w:val="24"/>
          <w:szCs w:val="24"/>
        </w:rPr>
        <w:t>Иван Александрович</w:t>
      </w:r>
      <w:r w:rsidRPr="00FE7E3F">
        <w:rPr>
          <w:rFonts w:ascii="Times New Roman" w:hAnsi="Times New Roman"/>
          <w:sz w:val="24"/>
          <w:szCs w:val="24"/>
        </w:rPr>
        <w:t xml:space="preserve">. </w:t>
      </w:r>
      <w:r w:rsidR="00C4197A" w:rsidRPr="00FE7E3F">
        <w:rPr>
          <w:rFonts w:ascii="Times New Roman" w:hAnsi="Times New Roman"/>
          <w:sz w:val="24"/>
          <w:szCs w:val="24"/>
        </w:rPr>
        <w:t>В</w:t>
      </w:r>
      <w:r w:rsidRPr="00FE7E3F">
        <w:rPr>
          <w:rFonts w:ascii="Times New Roman" w:hAnsi="Times New Roman"/>
          <w:sz w:val="24"/>
          <w:szCs w:val="24"/>
        </w:rPr>
        <w:t>опросы</w:t>
      </w:r>
      <w:r w:rsidR="00C4197A" w:rsidRPr="00FE7E3F">
        <w:rPr>
          <w:rFonts w:ascii="Times New Roman" w:hAnsi="Times New Roman"/>
          <w:sz w:val="24"/>
          <w:szCs w:val="24"/>
        </w:rPr>
        <w:t>, пожалуйста</w:t>
      </w:r>
      <w:r w:rsidRPr="00FE7E3F">
        <w:rPr>
          <w:rFonts w:ascii="Times New Roman" w:hAnsi="Times New Roman"/>
          <w:sz w:val="24"/>
          <w:szCs w:val="24"/>
        </w:rPr>
        <w:t>.</w:t>
      </w:r>
    </w:p>
    <w:p w:rsidR="00C461A4" w:rsidRPr="00FE7E3F" w:rsidRDefault="00C4197A" w:rsidP="00FE7E3F">
      <w:pPr>
        <w:pStyle w:val="afb"/>
        <w:spacing w:before="120" w:after="120"/>
        <w:ind w:firstLine="567"/>
        <w:jc w:val="both"/>
        <w:rPr>
          <w:rFonts w:ascii="Times New Roman" w:hAnsi="Times New Roman"/>
          <w:sz w:val="24"/>
          <w:szCs w:val="24"/>
          <w:u w:val="single"/>
        </w:rPr>
      </w:pPr>
      <w:r w:rsidRPr="00FE7E3F">
        <w:rPr>
          <w:rFonts w:ascii="Times New Roman" w:hAnsi="Times New Roman"/>
          <w:sz w:val="24"/>
          <w:szCs w:val="24"/>
          <w:u w:val="single"/>
        </w:rPr>
        <w:t>д.ф.-м.н. В.И. Юдин:</w:t>
      </w:r>
    </w:p>
    <w:p w:rsidR="00C4197A" w:rsidRPr="00FE7E3F" w:rsidRDefault="00C4197A" w:rsidP="00FE7E3F">
      <w:pPr>
        <w:pStyle w:val="afb"/>
        <w:ind w:firstLine="567"/>
        <w:jc w:val="both"/>
        <w:rPr>
          <w:rFonts w:ascii="Times New Roman" w:eastAsia="+mn-ea" w:hAnsi="Times New Roman"/>
          <w:bCs/>
          <w:kern w:val="24"/>
          <w:sz w:val="24"/>
          <w:szCs w:val="24"/>
        </w:rPr>
      </w:pPr>
      <w:r w:rsidRPr="00FE7E3F">
        <w:rPr>
          <w:rFonts w:ascii="Times New Roman" w:hAnsi="Times New Roman"/>
          <w:sz w:val="24"/>
          <w:szCs w:val="24"/>
        </w:rPr>
        <w:lastRenderedPageBreak/>
        <w:t xml:space="preserve">Один общеобразовательный вопрос. Например, слайд 18. Что означает запись </w:t>
      </w:r>
      <w:r w:rsidRPr="00FE7E3F">
        <w:rPr>
          <w:rFonts w:ascii="Times New Roman" w:eastAsia="+mn-ea" w:hAnsi="Times New Roman"/>
          <w:bCs/>
          <w:kern w:val="24"/>
          <w:sz w:val="24"/>
          <w:szCs w:val="24"/>
        </w:rPr>
        <w:t>5ат.%</w:t>
      </w:r>
      <w:r w:rsidRPr="00FE7E3F">
        <w:rPr>
          <w:rFonts w:ascii="Times New Roman" w:eastAsia="+mn-ea" w:hAnsi="Times New Roman"/>
          <w:bCs/>
          <w:kern w:val="24"/>
          <w:sz w:val="24"/>
          <w:szCs w:val="24"/>
          <w:lang w:val="en-US"/>
        </w:rPr>
        <w:t>Tm</w:t>
      </w:r>
      <w:r w:rsidRPr="00FE7E3F">
        <w:rPr>
          <w:rFonts w:ascii="Times New Roman" w:eastAsia="+mn-ea" w:hAnsi="Times New Roman"/>
          <w:bCs/>
          <w:kern w:val="24"/>
          <w:sz w:val="24"/>
          <w:szCs w:val="24"/>
          <w:vertAlign w:val="superscript"/>
        </w:rPr>
        <w:t>3+</w:t>
      </w:r>
      <w:proofErr w:type="gramStart"/>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lang w:val="en-US"/>
        </w:rPr>
        <w:t>KY</w:t>
      </w:r>
      <w:proofErr w:type="gramEnd"/>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lang w:val="en-US"/>
        </w:rPr>
        <w:t>WO</w:t>
      </w:r>
      <w:r w:rsidRPr="00FE7E3F">
        <w:rPr>
          <w:rFonts w:ascii="Times New Roman" w:eastAsia="+mn-ea" w:hAnsi="Times New Roman"/>
          <w:bCs/>
          <w:kern w:val="24"/>
          <w:sz w:val="24"/>
          <w:szCs w:val="24"/>
          <w:vertAlign w:val="subscript"/>
        </w:rPr>
        <w:t>4</w:t>
      </w:r>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vertAlign w:val="subscript"/>
        </w:rPr>
        <w:t>2</w:t>
      </w:r>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lang w:val="en-US"/>
        </w:rPr>
        <w:t>KY</w:t>
      </w:r>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lang w:val="en-US"/>
        </w:rPr>
        <w:t>WO</w:t>
      </w:r>
      <w:r w:rsidRPr="00FE7E3F">
        <w:rPr>
          <w:rFonts w:ascii="Times New Roman" w:eastAsia="+mn-ea" w:hAnsi="Times New Roman"/>
          <w:bCs/>
          <w:kern w:val="24"/>
          <w:sz w:val="24"/>
          <w:szCs w:val="24"/>
          <w:vertAlign w:val="subscript"/>
        </w:rPr>
        <w:t>4</w:t>
      </w:r>
      <w:r w:rsidRPr="00FE7E3F">
        <w:rPr>
          <w:rFonts w:ascii="Times New Roman" w:eastAsia="+mn-ea" w:hAnsi="Times New Roman"/>
          <w:bCs/>
          <w:kern w:val="24"/>
          <w:sz w:val="24"/>
          <w:szCs w:val="24"/>
        </w:rPr>
        <w:t>)</w:t>
      </w:r>
      <w:r w:rsidRPr="00FE7E3F">
        <w:rPr>
          <w:rFonts w:ascii="Times New Roman" w:eastAsia="+mn-ea" w:hAnsi="Times New Roman"/>
          <w:bCs/>
          <w:kern w:val="24"/>
          <w:sz w:val="24"/>
          <w:szCs w:val="24"/>
          <w:vertAlign w:val="subscript"/>
        </w:rPr>
        <w:t>2</w:t>
      </w:r>
      <w:r w:rsidRPr="00FE7E3F">
        <w:rPr>
          <w:rFonts w:ascii="Times New Roman" w:eastAsia="+mn-ea" w:hAnsi="Times New Roman"/>
          <w:bCs/>
          <w:kern w:val="24"/>
          <w:sz w:val="24"/>
          <w:szCs w:val="24"/>
        </w:rPr>
        <w:t>?</w:t>
      </w:r>
    </w:p>
    <w:p w:rsidR="00A15615" w:rsidRPr="00FE7E3F" w:rsidRDefault="00C4197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p>
    <w:p w:rsidR="00C46010" w:rsidRPr="00FE7E3F" w:rsidRDefault="00C4197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rPr>
        <w:t xml:space="preserve">Здесь изучаются характеристики композитного кристалла. </w:t>
      </w:r>
      <w:r w:rsidR="00C46010" w:rsidRPr="00FE7E3F">
        <w:rPr>
          <w:rFonts w:ascii="Times New Roman" w:hAnsi="Times New Roman"/>
          <w:sz w:val="24"/>
          <w:szCs w:val="24"/>
        </w:rPr>
        <w:t>Он с</w:t>
      </w:r>
      <w:r w:rsidRPr="00FE7E3F">
        <w:rPr>
          <w:rFonts w:ascii="Times New Roman" w:hAnsi="Times New Roman"/>
          <w:sz w:val="24"/>
          <w:szCs w:val="24"/>
        </w:rPr>
        <w:t>остоит из</w:t>
      </w:r>
      <w:r w:rsidR="00C46010" w:rsidRPr="00FE7E3F">
        <w:rPr>
          <w:rFonts w:ascii="Times New Roman" w:hAnsi="Times New Roman"/>
          <w:sz w:val="24"/>
          <w:szCs w:val="24"/>
        </w:rPr>
        <w:t xml:space="preserve"> двух кристаллов. О</w:t>
      </w:r>
      <w:r w:rsidRPr="00FE7E3F">
        <w:rPr>
          <w:rFonts w:ascii="Times New Roman" w:hAnsi="Times New Roman"/>
          <w:sz w:val="24"/>
          <w:szCs w:val="24"/>
        </w:rPr>
        <w:t>д</w:t>
      </w:r>
      <w:r w:rsidR="00C46010" w:rsidRPr="00FE7E3F">
        <w:rPr>
          <w:rFonts w:ascii="Times New Roman" w:hAnsi="Times New Roman"/>
          <w:sz w:val="24"/>
          <w:szCs w:val="24"/>
        </w:rPr>
        <w:t>и</w:t>
      </w:r>
      <w:r w:rsidRPr="00FE7E3F">
        <w:rPr>
          <w:rFonts w:ascii="Times New Roman" w:hAnsi="Times New Roman"/>
          <w:sz w:val="24"/>
          <w:szCs w:val="24"/>
        </w:rPr>
        <w:t>н</w:t>
      </w:r>
      <w:r w:rsidR="00C46010" w:rsidRPr="00FE7E3F">
        <w:rPr>
          <w:rFonts w:ascii="Times New Roman" w:hAnsi="Times New Roman"/>
          <w:sz w:val="24"/>
          <w:szCs w:val="24"/>
        </w:rPr>
        <w:t xml:space="preserve"> кристалл</w:t>
      </w:r>
      <w:r w:rsidRPr="00FE7E3F">
        <w:rPr>
          <w:rFonts w:ascii="Times New Roman" w:hAnsi="Times New Roman"/>
          <w:sz w:val="24"/>
          <w:szCs w:val="24"/>
        </w:rPr>
        <w:t>,</w:t>
      </w:r>
      <w:r w:rsidR="00C46010" w:rsidRPr="00FE7E3F">
        <w:rPr>
          <w:rFonts w:ascii="Times New Roman" w:hAnsi="Times New Roman"/>
          <w:sz w:val="24"/>
          <w:szCs w:val="24"/>
        </w:rPr>
        <w:t xml:space="preserve"> легированный тулием, второй кристалл </w:t>
      </w:r>
      <w:r w:rsidR="002E17D4" w:rsidRPr="00FE7E3F">
        <w:rPr>
          <w:rFonts w:ascii="Times New Roman" w:hAnsi="Times New Roman"/>
          <w:sz w:val="24"/>
          <w:szCs w:val="24"/>
        </w:rPr>
        <w:t>нелегированный</w:t>
      </w:r>
      <w:r w:rsidR="00C46010" w:rsidRPr="00FE7E3F">
        <w:rPr>
          <w:rFonts w:ascii="Times New Roman" w:hAnsi="Times New Roman"/>
          <w:sz w:val="24"/>
          <w:szCs w:val="24"/>
        </w:rPr>
        <w:t>, используется в качестве подложки. Запись отражает состав структуры.</w:t>
      </w:r>
    </w:p>
    <w:p w:rsidR="00CF12A6" w:rsidRPr="00FE7E3F" w:rsidRDefault="00C46010"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д.ф.-м.н. В.И. Юдин:</w:t>
      </w:r>
    </w:p>
    <w:p w:rsidR="00C46010" w:rsidRPr="00FE7E3F" w:rsidRDefault="00C46010" w:rsidP="00FE7E3F">
      <w:pPr>
        <w:pStyle w:val="afb"/>
        <w:ind w:firstLine="567"/>
        <w:jc w:val="both"/>
        <w:rPr>
          <w:rFonts w:ascii="Times New Roman" w:hAnsi="Times New Roman"/>
          <w:sz w:val="24"/>
          <w:szCs w:val="24"/>
        </w:rPr>
      </w:pPr>
      <w:r w:rsidRPr="00FE7E3F">
        <w:rPr>
          <w:rFonts w:ascii="Times New Roman" w:hAnsi="Times New Roman"/>
          <w:sz w:val="24"/>
          <w:szCs w:val="24"/>
        </w:rPr>
        <w:t xml:space="preserve">И второй вопрос по слайду 10, где описывается модель </w:t>
      </w:r>
      <w:proofErr w:type="spellStart"/>
      <w:r w:rsidRPr="00FE7E3F">
        <w:rPr>
          <w:rFonts w:ascii="Times New Roman" w:hAnsi="Times New Roman"/>
          <w:sz w:val="24"/>
          <w:szCs w:val="24"/>
        </w:rPr>
        <w:t>квазитрехуровнего</w:t>
      </w:r>
      <w:proofErr w:type="spellEnd"/>
      <w:r w:rsidRPr="00FE7E3F">
        <w:rPr>
          <w:rFonts w:ascii="Times New Roman" w:hAnsi="Times New Roman"/>
          <w:sz w:val="24"/>
          <w:szCs w:val="24"/>
        </w:rPr>
        <w:t xml:space="preserve"> лазера. Вы сказали, что результаты расчетов совпадают с экспериментальными данными с точностью 98%. Модель содержит множество параметров. Что подразумевается под 98%? Вы подобрали подгоночные параметры</w:t>
      </w:r>
      <w:r w:rsidR="00A15615" w:rsidRPr="00FE7E3F">
        <w:rPr>
          <w:rFonts w:ascii="Times New Roman" w:hAnsi="Times New Roman"/>
          <w:sz w:val="24"/>
          <w:szCs w:val="24"/>
        </w:rPr>
        <w:t>, чтобы они с точность 98% совпали с экспериментальными данными?</w:t>
      </w:r>
    </w:p>
    <w:p w:rsidR="00C46010" w:rsidRPr="00FE7E3F" w:rsidRDefault="00A15615" w:rsidP="00FE7E3F">
      <w:pPr>
        <w:pStyle w:val="afb"/>
        <w:spacing w:before="120" w:after="120"/>
        <w:ind w:firstLine="567"/>
        <w:jc w:val="both"/>
        <w:rPr>
          <w:rFonts w:ascii="Times New Roman" w:hAnsi="Times New Roman"/>
          <w:sz w:val="24"/>
          <w:szCs w:val="24"/>
          <w:u w:val="single"/>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p>
    <w:p w:rsidR="00D17B5B" w:rsidRPr="00FE7E3F" w:rsidRDefault="00A15615"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rPr>
        <w:t>В данном случае ничего не подбиралось. Были определены полные внутренние потери, которые входят в эти выражения. Используя численные значения для величин параметров резонатора и активной среды - сечения излучения и поглощения, были рассчитаны</w:t>
      </w:r>
      <w:r w:rsidR="00D17B5B" w:rsidRPr="00FE7E3F">
        <w:rPr>
          <w:rFonts w:ascii="Times New Roman" w:hAnsi="Times New Roman"/>
          <w:sz w:val="24"/>
          <w:szCs w:val="24"/>
        </w:rPr>
        <w:t xml:space="preserve"> соответствующие величины</w:t>
      </w:r>
      <w:r w:rsidR="000A3A3E" w:rsidRPr="00FE7E3F">
        <w:rPr>
          <w:rFonts w:ascii="Times New Roman" w:hAnsi="Times New Roman"/>
          <w:sz w:val="24"/>
          <w:szCs w:val="24"/>
        </w:rPr>
        <w:t>, которые подт</w:t>
      </w:r>
      <w:r w:rsidR="00D17B5B" w:rsidRPr="00FE7E3F">
        <w:rPr>
          <w:rFonts w:ascii="Times New Roman" w:hAnsi="Times New Roman"/>
          <w:sz w:val="24"/>
          <w:szCs w:val="24"/>
        </w:rPr>
        <w:t>вердили экспериментальные параметры. Т.е. зная величину полных потерь в резонаторе можно рассчитывать параметры излучателей. Параметры, которые входят в выражения дополнительно измерялись.</w:t>
      </w:r>
    </w:p>
    <w:p w:rsidR="000A3A3E" w:rsidRPr="00FE7E3F" w:rsidRDefault="000A3A3E" w:rsidP="00FE7E3F">
      <w:pPr>
        <w:pStyle w:val="afb"/>
        <w:spacing w:before="120" w:after="120"/>
        <w:ind w:firstLine="567"/>
        <w:jc w:val="both"/>
        <w:rPr>
          <w:rFonts w:ascii="Times New Roman" w:hAnsi="Times New Roman"/>
          <w:bCs/>
          <w:sz w:val="24"/>
          <w:szCs w:val="24"/>
          <w:u w:val="single"/>
        </w:rPr>
      </w:pPr>
      <w:r w:rsidRPr="00FE7E3F">
        <w:rPr>
          <w:rFonts w:ascii="Times New Roman" w:hAnsi="Times New Roman"/>
          <w:sz w:val="24"/>
          <w:szCs w:val="24"/>
          <w:u w:val="single"/>
        </w:rPr>
        <w:t xml:space="preserve">д.ф.-м.н. </w:t>
      </w:r>
      <w:r w:rsidRPr="00FE7E3F">
        <w:rPr>
          <w:rFonts w:ascii="Times New Roman" w:hAnsi="Times New Roman"/>
          <w:bCs/>
          <w:sz w:val="24"/>
          <w:szCs w:val="24"/>
          <w:u w:val="single"/>
        </w:rPr>
        <w:t>А.К. Дмитриев:</w:t>
      </w:r>
    </w:p>
    <w:p w:rsidR="000A3A3E" w:rsidRPr="00FE7E3F" w:rsidRDefault="000A3A3E"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rPr>
        <w:t xml:space="preserve">Предыдущий слайд, слайд 9. Вы говорите, что это </w:t>
      </w:r>
      <w:proofErr w:type="spellStart"/>
      <w:r w:rsidRPr="00FE7E3F">
        <w:rPr>
          <w:rFonts w:ascii="Times New Roman" w:hAnsi="Times New Roman"/>
          <w:bCs/>
          <w:sz w:val="24"/>
          <w:szCs w:val="24"/>
        </w:rPr>
        <w:t>квазитрехуровневая</w:t>
      </w:r>
      <w:proofErr w:type="spellEnd"/>
      <w:r w:rsidRPr="00FE7E3F">
        <w:rPr>
          <w:rFonts w:ascii="Times New Roman" w:hAnsi="Times New Roman"/>
          <w:bCs/>
          <w:sz w:val="24"/>
          <w:szCs w:val="24"/>
        </w:rPr>
        <w:t xml:space="preserve"> система? У вас изображено на рисунке четыре уровня. </w:t>
      </w:r>
    </w:p>
    <w:p w:rsidR="000A3A3E" w:rsidRPr="00FE7E3F" w:rsidRDefault="00A15615"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rPr>
        <w:t xml:space="preserve"> </w:t>
      </w:r>
      <w:r w:rsidR="000A3A3E" w:rsidRPr="00FE7E3F">
        <w:rPr>
          <w:rFonts w:ascii="Times New Roman" w:hAnsi="Times New Roman"/>
          <w:sz w:val="24"/>
          <w:szCs w:val="24"/>
          <w:u w:val="single"/>
        </w:rPr>
        <w:t xml:space="preserve">Соискатель И.А. </w:t>
      </w:r>
      <w:proofErr w:type="spellStart"/>
      <w:r w:rsidR="000A3A3E" w:rsidRPr="00FE7E3F">
        <w:rPr>
          <w:rFonts w:ascii="Times New Roman" w:hAnsi="Times New Roman"/>
          <w:sz w:val="24"/>
          <w:szCs w:val="24"/>
          <w:u w:val="single"/>
        </w:rPr>
        <w:t>Ведин</w:t>
      </w:r>
      <w:proofErr w:type="spellEnd"/>
      <w:r w:rsidR="000A3A3E" w:rsidRPr="00FE7E3F">
        <w:rPr>
          <w:rFonts w:ascii="Times New Roman" w:hAnsi="Times New Roman"/>
          <w:sz w:val="24"/>
          <w:szCs w:val="24"/>
          <w:u w:val="single"/>
        </w:rPr>
        <w:t>:</w:t>
      </w:r>
      <w:r w:rsidR="000A3A3E" w:rsidRPr="00FE7E3F">
        <w:rPr>
          <w:rFonts w:ascii="Times New Roman" w:hAnsi="Times New Roman"/>
          <w:sz w:val="24"/>
          <w:szCs w:val="24"/>
        </w:rPr>
        <w:t xml:space="preserve"> </w:t>
      </w:r>
      <w:r w:rsidR="000847F9" w:rsidRPr="00FE7E3F">
        <w:rPr>
          <w:rFonts w:ascii="Times New Roman" w:hAnsi="Times New Roman"/>
          <w:sz w:val="24"/>
          <w:szCs w:val="24"/>
        </w:rPr>
        <w:t xml:space="preserve">Здесь изображена </w:t>
      </w:r>
      <w:proofErr w:type="spellStart"/>
      <w:r w:rsidR="000847F9" w:rsidRPr="00FE7E3F">
        <w:rPr>
          <w:rFonts w:ascii="Times New Roman" w:hAnsi="Times New Roman"/>
          <w:sz w:val="24"/>
          <w:szCs w:val="24"/>
        </w:rPr>
        <w:t>квазитрехуровнева</w:t>
      </w:r>
      <w:proofErr w:type="spellEnd"/>
      <w:r w:rsidR="000847F9" w:rsidRPr="00FE7E3F">
        <w:rPr>
          <w:rFonts w:ascii="Times New Roman" w:hAnsi="Times New Roman"/>
          <w:sz w:val="24"/>
          <w:szCs w:val="24"/>
        </w:rPr>
        <w:t xml:space="preserve"> система. Ионы тулия поглощают накачку, </w:t>
      </w:r>
      <w:proofErr w:type="spellStart"/>
      <w:r w:rsidR="000847F9" w:rsidRPr="00FE7E3F">
        <w:rPr>
          <w:rFonts w:ascii="Times New Roman" w:hAnsi="Times New Roman"/>
          <w:sz w:val="24"/>
          <w:szCs w:val="24"/>
        </w:rPr>
        <w:t>безизлучательно</w:t>
      </w:r>
      <w:proofErr w:type="spellEnd"/>
      <w:r w:rsidR="000847F9" w:rsidRPr="00FE7E3F">
        <w:rPr>
          <w:rFonts w:ascii="Times New Roman" w:hAnsi="Times New Roman"/>
          <w:sz w:val="24"/>
          <w:szCs w:val="24"/>
        </w:rPr>
        <w:t xml:space="preserve"> переходят на верхний лазерный уровень</w:t>
      </w:r>
      <w:r w:rsidR="00825DC4">
        <w:rPr>
          <w:rFonts w:ascii="Times New Roman" w:hAnsi="Times New Roman"/>
          <w:sz w:val="24"/>
          <w:szCs w:val="24"/>
        </w:rPr>
        <w:t>,</w:t>
      </w:r>
      <w:r w:rsidR="000847F9" w:rsidRPr="00FE7E3F">
        <w:rPr>
          <w:rFonts w:ascii="Times New Roman" w:hAnsi="Times New Roman"/>
          <w:sz w:val="24"/>
          <w:szCs w:val="24"/>
        </w:rPr>
        <w:t xml:space="preserve"> с которого происходит генерация в основное состояние. Здесь показан</w:t>
      </w:r>
      <w:r w:rsidR="00A22651" w:rsidRPr="00FE7E3F">
        <w:rPr>
          <w:rFonts w:ascii="Times New Roman" w:hAnsi="Times New Roman"/>
          <w:sz w:val="24"/>
          <w:szCs w:val="24"/>
        </w:rPr>
        <w:t>ы</w:t>
      </w:r>
      <w:r w:rsidR="000847F9" w:rsidRPr="00FE7E3F">
        <w:rPr>
          <w:rFonts w:ascii="Times New Roman" w:hAnsi="Times New Roman"/>
          <w:sz w:val="24"/>
          <w:szCs w:val="24"/>
        </w:rPr>
        <w:t xml:space="preserve"> </w:t>
      </w:r>
      <w:r w:rsidR="00A22651" w:rsidRPr="00FE7E3F">
        <w:rPr>
          <w:rFonts w:ascii="Times New Roman" w:hAnsi="Times New Roman"/>
          <w:sz w:val="24"/>
          <w:szCs w:val="24"/>
        </w:rPr>
        <w:t>уровни</w:t>
      </w:r>
      <w:r w:rsidR="00825DC4">
        <w:rPr>
          <w:rFonts w:ascii="Times New Roman" w:hAnsi="Times New Roman"/>
          <w:sz w:val="24"/>
          <w:szCs w:val="24"/>
        </w:rPr>
        <w:t>,</w:t>
      </w:r>
      <w:r w:rsidR="00A22651" w:rsidRPr="00FE7E3F">
        <w:rPr>
          <w:rFonts w:ascii="Times New Roman" w:hAnsi="Times New Roman"/>
          <w:sz w:val="24"/>
          <w:szCs w:val="24"/>
        </w:rPr>
        <w:t xml:space="preserve"> которые участвуют в процессе </w:t>
      </w:r>
      <w:r w:rsidR="000847F9" w:rsidRPr="00FE7E3F">
        <w:rPr>
          <w:rFonts w:ascii="Times New Roman" w:hAnsi="Times New Roman"/>
          <w:sz w:val="24"/>
          <w:szCs w:val="24"/>
        </w:rPr>
        <w:t xml:space="preserve">формирования генерации, показаны </w:t>
      </w:r>
      <w:proofErr w:type="spellStart"/>
      <w:r w:rsidR="000847F9" w:rsidRPr="00FE7E3F">
        <w:rPr>
          <w:rFonts w:ascii="Times New Roman" w:hAnsi="Times New Roman"/>
          <w:sz w:val="24"/>
          <w:szCs w:val="24"/>
        </w:rPr>
        <w:t>кроссрелаксационные</w:t>
      </w:r>
      <w:proofErr w:type="spellEnd"/>
      <w:r w:rsidR="000847F9" w:rsidRPr="00FE7E3F">
        <w:rPr>
          <w:rFonts w:ascii="Times New Roman" w:hAnsi="Times New Roman"/>
          <w:sz w:val="24"/>
          <w:szCs w:val="24"/>
        </w:rPr>
        <w:t xml:space="preserve"> переходы, </w:t>
      </w:r>
      <w:proofErr w:type="spellStart"/>
      <w:r w:rsidR="000847F9" w:rsidRPr="00FE7E3F">
        <w:rPr>
          <w:rFonts w:ascii="Times New Roman" w:hAnsi="Times New Roman"/>
          <w:sz w:val="24"/>
          <w:szCs w:val="24"/>
        </w:rPr>
        <w:t>апконверсионные</w:t>
      </w:r>
      <w:proofErr w:type="spellEnd"/>
      <w:r w:rsidR="000847F9" w:rsidRPr="00FE7E3F">
        <w:rPr>
          <w:rFonts w:ascii="Times New Roman" w:hAnsi="Times New Roman"/>
          <w:sz w:val="24"/>
          <w:szCs w:val="24"/>
        </w:rPr>
        <w:t xml:space="preserve"> процессы. Основные уровни – 0 - основной, уровень 3 и лазерный метастабильный уровень. Первый уровень </w:t>
      </w:r>
      <w:r w:rsidR="00A22651" w:rsidRPr="00FE7E3F">
        <w:rPr>
          <w:rFonts w:ascii="Times New Roman" w:hAnsi="Times New Roman"/>
          <w:sz w:val="24"/>
          <w:szCs w:val="24"/>
        </w:rPr>
        <w:t xml:space="preserve">- </w:t>
      </w:r>
      <w:r w:rsidR="000847F9" w:rsidRPr="00FE7E3F">
        <w:rPr>
          <w:rFonts w:ascii="Times New Roman" w:hAnsi="Times New Roman"/>
          <w:sz w:val="24"/>
          <w:szCs w:val="24"/>
        </w:rPr>
        <w:t>это верхний подуровень основного состояния.</w:t>
      </w:r>
      <w:r w:rsidR="00A22651" w:rsidRPr="00FE7E3F">
        <w:rPr>
          <w:rFonts w:ascii="Times New Roman" w:hAnsi="Times New Roman"/>
          <w:sz w:val="24"/>
          <w:szCs w:val="24"/>
        </w:rPr>
        <w:t xml:space="preserve"> Пунктиром показаны спонтанные переходы. Ион поглощает накачку и переходит в верхнее состояние 3, </w:t>
      </w:r>
      <w:proofErr w:type="spellStart"/>
      <w:r w:rsidR="00A22651" w:rsidRPr="00FE7E3F">
        <w:rPr>
          <w:rFonts w:ascii="Times New Roman" w:hAnsi="Times New Roman"/>
          <w:sz w:val="24"/>
          <w:szCs w:val="24"/>
        </w:rPr>
        <w:t>безизлучательно</w:t>
      </w:r>
      <w:proofErr w:type="spellEnd"/>
      <w:r w:rsidR="00A22651" w:rsidRPr="00FE7E3F">
        <w:rPr>
          <w:rFonts w:ascii="Times New Roman" w:hAnsi="Times New Roman"/>
          <w:sz w:val="24"/>
          <w:szCs w:val="24"/>
        </w:rPr>
        <w:t xml:space="preserve"> обменивается энергией с ионом, который находится в основном состоянии, при  этом оба иона переходят на верхний лазерный уровень, с которого происходит генерация.</w:t>
      </w:r>
    </w:p>
    <w:p w:rsidR="009E0F1A" w:rsidRPr="00FE7E3F" w:rsidRDefault="00091758" w:rsidP="00FE7E3F">
      <w:pPr>
        <w:spacing w:line="240" w:lineRule="auto"/>
        <w:ind w:firstLine="567"/>
        <w:jc w:val="both"/>
        <w:rPr>
          <w:rFonts w:eastAsia="+mn-ea"/>
          <w:kern w:val="24"/>
        </w:rPr>
      </w:pPr>
      <w:r w:rsidRPr="00FE7E3F">
        <w:rPr>
          <w:u w:val="single"/>
        </w:rPr>
        <w:t>д.ф.-м.н. Д.Э. Закревский</w:t>
      </w:r>
      <w:r w:rsidR="009E0F1A" w:rsidRPr="00FE7E3F">
        <w:t xml:space="preserve">: Прокомментируйте защищаемое положение номер три. </w:t>
      </w:r>
      <w:r w:rsidR="009E0F1A" w:rsidRPr="00FE7E3F">
        <w:rPr>
          <w:rFonts w:eastAsia="+mn-ea"/>
          <w:kern w:val="24"/>
        </w:rPr>
        <w:t xml:space="preserve">В результате исследований </w:t>
      </w:r>
      <w:proofErr w:type="spellStart"/>
      <w:r w:rsidR="009E0F1A" w:rsidRPr="00FE7E3F">
        <w:rPr>
          <w:rFonts w:eastAsia="+mn-ea"/>
          <w:kern w:val="24"/>
        </w:rPr>
        <w:t>генерационных</w:t>
      </w:r>
      <w:proofErr w:type="spellEnd"/>
      <w:r w:rsidR="009E0F1A" w:rsidRPr="00FE7E3F">
        <w:rPr>
          <w:rFonts w:eastAsia="+mn-ea"/>
          <w:kern w:val="24"/>
        </w:rPr>
        <w:t xml:space="preserve"> характеристик дисковых лазеров в зависимости от типа активного элемента показано преимущество использования композитных структур над </w:t>
      </w:r>
      <w:proofErr w:type="gramStart"/>
      <w:r w:rsidR="009E0F1A" w:rsidRPr="00FE7E3F">
        <w:rPr>
          <w:rFonts w:eastAsia="+mn-ea"/>
          <w:kern w:val="24"/>
        </w:rPr>
        <w:t>эпитаксиальными</w:t>
      </w:r>
      <w:proofErr w:type="gramEnd"/>
      <w:r w:rsidR="009E0F1A" w:rsidRPr="00FE7E3F">
        <w:rPr>
          <w:rFonts w:eastAsia="+mn-ea"/>
          <w:kern w:val="24"/>
        </w:rPr>
        <w:t>. В чем преимущество?</w:t>
      </w:r>
    </w:p>
    <w:p w:rsidR="0048644F" w:rsidRPr="00FE7E3F" w:rsidRDefault="009E0F1A"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Преимущество в первую очередь заключается в процессе изготовления структур. Эпитаксиальные структуры синтезируется, т.е. подложка погружается в раствор - расплав и методом вытягивания наращивается структура. Если плохо подобраны температурные условия синтеза, то происходит растрескивание, отслоение структуры, в результате температурного шока.</w:t>
      </w:r>
      <w:r w:rsidR="002F15E8" w:rsidRPr="00FE7E3F">
        <w:t xml:space="preserve"> Нам присылали </w:t>
      </w:r>
      <w:r w:rsidRPr="00FE7E3F">
        <w:t>эпита</w:t>
      </w:r>
      <w:r w:rsidR="002F15E8" w:rsidRPr="00FE7E3F">
        <w:t>ксиальные</w:t>
      </w:r>
      <w:r w:rsidRPr="00FE7E3F">
        <w:t xml:space="preserve"> структур</w:t>
      </w:r>
      <w:r w:rsidR="002F15E8" w:rsidRPr="00FE7E3F">
        <w:t xml:space="preserve">ы, мы видели качество структур. Так как у нас оптическая накачка имеет небольшой диаметр, мы выбирали области без дефектов, которые можно было накачать. И было выдвинуто предположение о возможности изготовления композитных структур методом температурного сращивания в вакууме. При этом качество композитных структур контролируется на каждом этапе изготовления. Выбираются однородные образцы с минимальным рассеянием, </w:t>
      </w:r>
      <w:r w:rsidR="0048644F" w:rsidRPr="00FE7E3F">
        <w:t xml:space="preserve">ориентируется, спекаются. При этом после изготовления композитных структур практически не наблюдается </w:t>
      </w:r>
      <w:r w:rsidR="0048644F" w:rsidRPr="00FE7E3F">
        <w:lastRenderedPageBreak/>
        <w:t xml:space="preserve">рассеяние на границе раздела. Если посмотреть на качество эпитаксиальных структур, то там переходному слою присуще волнообразная структура. По выходным параметрам генерации, в плане эффективности, то они находятся практически на одном уровне. Единственное, </w:t>
      </w:r>
      <w:proofErr w:type="gramStart"/>
      <w:r w:rsidR="0048644F" w:rsidRPr="00FE7E3F">
        <w:t>при</w:t>
      </w:r>
      <w:proofErr w:type="gramEnd"/>
      <w:r w:rsidR="0048644F" w:rsidRPr="00FE7E3F">
        <w:t xml:space="preserve"> изготовление есть возможность контролировать параметры среды.</w:t>
      </w:r>
    </w:p>
    <w:p w:rsidR="001B68A9" w:rsidRPr="00FE7E3F" w:rsidRDefault="00091758" w:rsidP="00FE7E3F">
      <w:pPr>
        <w:spacing w:before="120" w:after="120" w:line="240" w:lineRule="auto"/>
        <w:ind w:firstLine="567"/>
        <w:jc w:val="both"/>
      </w:pPr>
      <w:r w:rsidRPr="00FE7E3F">
        <w:rPr>
          <w:u w:val="single"/>
        </w:rPr>
        <w:t>д.ф.-м.н. Д.Э. Закревский</w:t>
      </w:r>
      <w:r w:rsidRPr="00FE7E3F">
        <w:t xml:space="preserve">: </w:t>
      </w:r>
      <w:r w:rsidR="0048644F" w:rsidRPr="00FE7E3F">
        <w:t>Это технологиче</w:t>
      </w:r>
      <w:r w:rsidR="001B68A9" w:rsidRPr="00FE7E3F">
        <w:t>ские вещи. Если на выходные характеристики это практически не сказывается, то стоит ли такой упор делать на технологию изготовления?</w:t>
      </w:r>
    </w:p>
    <w:p w:rsidR="001B68A9" w:rsidRPr="00FE7E3F" w:rsidRDefault="001B68A9" w:rsidP="00FE7E3F">
      <w:pPr>
        <w:spacing w:before="120" w:after="120" w:line="240" w:lineRule="auto"/>
        <w:ind w:firstLine="567"/>
        <w:jc w:val="both"/>
      </w:pPr>
      <w:r w:rsidRPr="00FE7E3F">
        <w:t xml:space="preserve"> </w:t>
      </w:r>
      <w:r w:rsidR="0048644F" w:rsidRPr="00FE7E3F">
        <w:t xml:space="preserve"> </w:t>
      </w:r>
      <w:r w:rsidRPr="00FE7E3F">
        <w:rPr>
          <w:u w:val="single"/>
        </w:rPr>
        <w:t xml:space="preserve">Соискатель И.А. </w:t>
      </w:r>
      <w:proofErr w:type="spellStart"/>
      <w:r w:rsidRPr="00FE7E3F">
        <w:rPr>
          <w:u w:val="single"/>
        </w:rPr>
        <w:t>Ведин</w:t>
      </w:r>
      <w:proofErr w:type="spellEnd"/>
      <w:r w:rsidRPr="00FE7E3F">
        <w:rPr>
          <w:u w:val="single"/>
        </w:rPr>
        <w:t>:</w:t>
      </w:r>
      <w:r w:rsidR="0048644F" w:rsidRPr="00FE7E3F">
        <w:t xml:space="preserve"> </w:t>
      </w:r>
      <w:r w:rsidRPr="00FE7E3F">
        <w:t>Здесь стоит отметить, что после изготовления композитных структур, на выходе мы имеем диск с размерами 8 мм в диаметре. В эпитаксиальных структурах, на таком размере, мы можем лишь выделить небольшие участки для накачки. Т.е. если рассматривать увеличение выходной мощности  за счет увеличения пятна накачки, то крупногабаритные эпитаксиальные структуры вырастить гораздо труднее.</w:t>
      </w:r>
    </w:p>
    <w:p w:rsidR="009E0F1A" w:rsidRPr="00FE7E3F" w:rsidRDefault="001B68A9" w:rsidP="00FE7E3F">
      <w:pPr>
        <w:spacing w:before="120" w:after="120" w:line="240" w:lineRule="auto"/>
        <w:ind w:firstLine="567"/>
        <w:jc w:val="both"/>
      </w:pPr>
      <w:r w:rsidRPr="00FE7E3F">
        <w:t xml:space="preserve"> </w:t>
      </w:r>
      <w:r w:rsidRPr="00FE7E3F">
        <w:rPr>
          <w:bCs/>
          <w:u w:val="single"/>
        </w:rPr>
        <w:t>Академик С.Н. Багаев:</w:t>
      </w:r>
      <w:r w:rsidRPr="00FE7E3F">
        <w:rPr>
          <w:bCs/>
        </w:rPr>
        <w:t xml:space="preserve"> По характеристикам какое различие?</w:t>
      </w:r>
      <w:r w:rsidR="0048644F" w:rsidRPr="00FE7E3F">
        <w:t xml:space="preserve"> </w:t>
      </w:r>
    </w:p>
    <w:p w:rsidR="009E0F1A" w:rsidRPr="00FE7E3F" w:rsidRDefault="009E0F1A" w:rsidP="00FE7E3F">
      <w:pPr>
        <w:pStyle w:val="afb"/>
        <w:spacing w:before="120" w:after="120"/>
        <w:ind w:firstLine="567"/>
        <w:jc w:val="both"/>
        <w:rPr>
          <w:rFonts w:ascii="Times New Roman" w:hAnsi="Times New Roman"/>
          <w:bCs/>
          <w:sz w:val="24"/>
          <w:szCs w:val="24"/>
          <w:u w:val="single"/>
        </w:rPr>
      </w:pPr>
      <w:r w:rsidRPr="00FE7E3F">
        <w:rPr>
          <w:rFonts w:ascii="Times New Roman" w:hAnsi="Times New Roman"/>
          <w:sz w:val="24"/>
          <w:szCs w:val="24"/>
        </w:rPr>
        <w:t xml:space="preserve"> </w:t>
      </w:r>
      <w:r w:rsidR="001B68A9" w:rsidRPr="00FE7E3F">
        <w:rPr>
          <w:rFonts w:ascii="Times New Roman" w:hAnsi="Times New Roman"/>
          <w:sz w:val="24"/>
          <w:szCs w:val="24"/>
          <w:u w:val="single"/>
        </w:rPr>
        <w:t xml:space="preserve">Соискатель И.А. </w:t>
      </w:r>
      <w:proofErr w:type="spellStart"/>
      <w:r w:rsidR="001B68A9" w:rsidRPr="00FE7E3F">
        <w:rPr>
          <w:rFonts w:ascii="Times New Roman" w:hAnsi="Times New Roman"/>
          <w:sz w:val="24"/>
          <w:szCs w:val="24"/>
          <w:u w:val="single"/>
        </w:rPr>
        <w:t>Ведин</w:t>
      </w:r>
      <w:proofErr w:type="spellEnd"/>
      <w:r w:rsidR="001B68A9" w:rsidRPr="00FE7E3F">
        <w:rPr>
          <w:rFonts w:ascii="Times New Roman" w:hAnsi="Times New Roman"/>
          <w:sz w:val="24"/>
          <w:szCs w:val="24"/>
          <w:u w:val="single"/>
        </w:rPr>
        <w:t>:</w:t>
      </w:r>
      <w:r w:rsidR="001B68A9" w:rsidRPr="00FE7E3F">
        <w:rPr>
          <w:rFonts w:ascii="Times New Roman" w:hAnsi="Times New Roman"/>
          <w:sz w:val="24"/>
          <w:szCs w:val="24"/>
        </w:rPr>
        <w:t xml:space="preserve"> На лучшем образце эпитаксиальных структур </w:t>
      </w:r>
      <w:r w:rsidR="00CF23D3" w:rsidRPr="00FE7E3F">
        <w:rPr>
          <w:rFonts w:ascii="Times New Roman" w:hAnsi="Times New Roman"/>
          <w:sz w:val="24"/>
          <w:szCs w:val="24"/>
        </w:rPr>
        <w:t>получена эффективность около 47%, на композитных структурах свыше 52%.</w:t>
      </w:r>
    </w:p>
    <w:p w:rsidR="00A22651" w:rsidRPr="00FE7E3F" w:rsidRDefault="00CF23D3" w:rsidP="00FE7E3F">
      <w:pPr>
        <w:pStyle w:val="afb"/>
        <w:spacing w:before="120" w:after="120"/>
        <w:ind w:firstLine="567"/>
        <w:jc w:val="both"/>
        <w:rPr>
          <w:rFonts w:ascii="Times New Roman" w:hAnsi="Times New Roman"/>
          <w:bCs/>
          <w:sz w:val="24"/>
          <w:szCs w:val="24"/>
        </w:rPr>
      </w:pPr>
      <w:r w:rsidRPr="00FE7E3F">
        <w:rPr>
          <w:rFonts w:ascii="Times New Roman" w:hAnsi="Times New Roman"/>
          <w:bCs/>
          <w:sz w:val="24"/>
          <w:szCs w:val="24"/>
          <w:u w:val="single"/>
        </w:rPr>
        <w:t>Академик С.Н. Багаев:</w:t>
      </w:r>
      <w:r w:rsidRPr="00FE7E3F">
        <w:rPr>
          <w:rFonts w:ascii="Times New Roman" w:hAnsi="Times New Roman"/>
          <w:bCs/>
          <w:sz w:val="24"/>
          <w:szCs w:val="24"/>
        </w:rPr>
        <w:t xml:space="preserve"> Вопрос про мощностные характеристики. В чем ограничение по мощности на уровне 5 Вт в Вашем случае? Чем это определяется?</w:t>
      </w:r>
    </w:p>
    <w:p w:rsidR="00CF23D3" w:rsidRPr="00FE7E3F" w:rsidRDefault="00CF23D3" w:rsidP="00FE7E3F">
      <w:pPr>
        <w:pStyle w:val="afb"/>
        <w:spacing w:before="120" w:after="120"/>
        <w:ind w:firstLine="567"/>
        <w:jc w:val="both"/>
        <w:rPr>
          <w:rFonts w:ascii="Times New Roman" w:hAnsi="Times New Roman"/>
          <w:bCs/>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w:t>
      </w:r>
      <w:r w:rsidR="00D767BC" w:rsidRPr="00FE7E3F">
        <w:rPr>
          <w:rFonts w:ascii="Times New Roman" w:hAnsi="Times New Roman"/>
          <w:sz w:val="24"/>
          <w:szCs w:val="24"/>
        </w:rPr>
        <w:t>В первую очередь мощность ограничена диаметром пятна накачки. Мы его не можем расширить, так как для накачки использовались диодные лазерные линейки, излучение от которых складывалось в одно общее пятно, т.е. простым способом мы его увеличить не можем.</w:t>
      </w:r>
      <w:r w:rsidR="003D3DFA" w:rsidRPr="00FE7E3F">
        <w:rPr>
          <w:rFonts w:ascii="Times New Roman" w:hAnsi="Times New Roman"/>
          <w:sz w:val="24"/>
          <w:szCs w:val="24"/>
        </w:rPr>
        <w:t xml:space="preserve"> Если рассматривать вопрос в це</w:t>
      </w:r>
      <w:r w:rsidR="002E17D4">
        <w:rPr>
          <w:rFonts w:ascii="Times New Roman" w:hAnsi="Times New Roman"/>
          <w:sz w:val="24"/>
          <w:szCs w:val="24"/>
        </w:rPr>
        <w:t xml:space="preserve">лом, то ограничения есть. Это </w:t>
      </w:r>
      <w:r w:rsidR="003D3DFA" w:rsidRPr="00FE7E3F">
        <w:rPr>
          <w:rFonts w:ascii="Times New Roman" w:hAnsi="Times New Roman"/>
          <w:sz w:val="24"/>
          <w:szCs w:val="24"/>
        </w:rPr>
        <w:t xml:space="preserve">возрастающие поперечные температурные градиенты, которые увеличиваются с пятном накачки. Однако существуют технические решения, которые позволяют снизить влияние температурных градиентов.    </w:t>
      </w:r>
      <w:r w:rsidR="00D767BC" w:rsidRPr="00FE7E3F">
        <w:rPr>
          <w:rFonts w:ascii="Times New Roman" w:hAnsi="Times New Roman"/>
          <w:sz w:val="24"/>
          <w:szCs w:val="24"/>
        </w:rPr>
        <w:t xml:space="preserve">  </w:t>
      </w:r>
    </w:p>
    <w:p w:rsidR="00CF23D3" w:rsidRPr="00FE7E3F" w:rsidRDefault="003D3DFA" w:rsidP="00FE7E3F">
      <w:pPr>
        <w:pStyle w:val="afb"/>
        <w:spacing w:before="120" w:after="120"/>
        <w:ind w:firstLine="567"/>
        <w:jc w:val="both"/>
        <w:rPr>
          <w:rFonts w:ascii="Times New Roman" w:hAnsi="Times New Roman"/>
          <w:bCs/>
          <w:sz w:val="24"/>
          <w:szCs w:val="24"/>
        </w:rPr>
      </w:pPr>
      <w:r w:rsidRPr="00FE7E3F">
        <w:rPr>
          <w:rFonts w:ascii="Times New Roman" w:hAnsi="Times New Roman"/>
          <w:bCs/>
          <w:sz w:val="24"/>
          <w:szCs w:val="24"/>
          <w:u w:val="single"/>
        </w:rPr>
        <w:t>Академик С.Н. Багаев:</w:t>
      </w:r>
      <w:r w:rsidRPr="00FE7E3F">
        <w:rPr>
          <w:rFonts w:ascii="Times New Roman" w:hAnsi="Times New Roman"/>
          <w:bCs/>
          <w:sz w:val="24"/>
          <w:szCs w:val="24"/>
        </w:rPr>
        <w:t xml:space="preserve"> В каких исследовательских группах за рубежом</w:t>
      </w:r>
      <w:r w:rsidR="002E17D4">
        <w:rPr>
          <w:rFonts w:ascii="Times New Roman" w:hAnsi="Times New Roman"/>
          <w:bCs/>
          <w:sz w:val="24"/>
          <w:szCs w:val="24"/>
        </w:rPr>
        <w:t>, и</w:t>
      </w:r>
      <w:r w:rsidRPr="00FE7E3F">
        <w:rPr>
          <w:rFonts w:ascii="Times New Roman" w:hAnsi="Times New Roman"/>
          <w:bCs/>
          <w:sz w:val="24"/>
          <w:szCs w:val="24"/>
        </w:rPr>
        <w:t xml:space="preserve"> какие характеристики получены? </w:t>
      </w:r>
    </w:p>
    <w:p w:rsidR="001B022B" w:rsidRPr="00FE7E3F" w:rsidRDefault="003D3DF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В основном, большие мощности получают на </w:t>
      </w:r>
      <w:proofErr w:type="spellStart"/>
      <w:r w:rsidRPr="00FE7E3F">
        <w:rPr>
          <w:rFonts w:ascii="Times New Roman" w:hAnsi="Times New Roman"/>
          <w:sz w:val="24"/>
          <w:szCs w:val="24"/>
        </w:rPr>
        <w:t>иттербиевых</w:t>
      </w:r>
      <w:proofErr w:type="spellEnd"/>
      <w:r w:rsidRPr="00FE7E3F">
        <w:rPr>
          <w:rFonts w:ascii="Times New Roman" w:hAnsi="Times New Roman"/>
          <w:sz w:val="24"/>
          <w:szCs w:val="24"/>
        </w:rPr>
        <w:t xml:space="preserve">  лазерах, </w:t>
      </w:r>
      <w:r w:rsidR="001B022B" w:rsidRPr="00FE7E3F">
        <w:rPr>
          <w:rFonts w:ascii="Times New Roman" w:hAnsi="Times New Roman"/>
          <w:sz w:val="24"/>
          <w:szCs w:val="24"/>
        </w:rPr>
        <w:t xml:space="preserve">и лазерах на керамике. Что касается </w:t>
      </w:r>
      <w:proofErr w:type="spellStart"/>
      <w:r w:rsidR="001B022B" w:rsidRPr="00FE7E3F">
        <w:rPr>
          <w:rFonts w:ascii="Times New Roman" w:hAnsi="Times New Roman"/>
          <w:sz w:val="24"/>
          <w:szCs w:val="24"/>
        </w:rPr>
        <w:t>двухмикронных</w:t>
      </w:r>
      <w:proofErr w:type="spellEnd"/>
      <w:r w:rsidR="001B022B" w:rsidRPr="00FE7E3F">
        <w:rPr>
          <w:rFonts w:ascii="Times New Roman" w:hAnsi="Times New Roman"/>
          <w:sz w:val="24"/>
          <w:szCs w:val="24"/>
        </w:rPr>
        <w:t xml:space="preserve"> лазеров на исследуемых средах, то в этом плане по плотности </w:t>
      </w:r>
      <w:proofErr w:type="spellStart"/>
      <w:r w:rsidR="001B022B" w:rsidRPr="00FE7E3F">
        <w:rPr>
          <w:rFonts w:ascii="Times New Roman" w:hAnsi="Times New Roman"/>
          <w:sz w:val="24"/>
          <w:szCs w:val="24"/>
        </w:rPr>
        <w:t>энергосьема</w:t>
      </w:r>
      <w:proofErr w:type="spellEnd"/>
      <w:r w:rsidR="001B022B" w:rsidRPr="00FE7E3F">
        <w:rPr>
          <w:rFonts w:ascii="Times New Roman" w:hAnsi="Times New Roman"/>
          <w:sz w:val="24"/>
          <w:szCs w:val="24"/>
        </w:rPr>
        <w:t xml:space="preserve"> на уровне 5-10 Вт/</w:t>
      </w:r>
      <w:r w:rsidR="004B7F17" w:rsidRPr="00FE7E3F">
        <w:rPr>
          <w:rFonts w:ascii="Times New Roman" w:hAnsi="Times New Roman"/>
          <w:sz w:val="24"/>
          <w:szCs w:val="24"/>
        </w:rPr>
        <w:t>м</w:t>
      </w:r>
      <w:r w:rsidR="001B022B" w:rsidRPr="00FE7E3F">
        <w:rPr>
          <w:rFonts w:ascii="Times New Roman" w:hAnsi="Times New Roman"/>
          <w:sz w:val="24"/>
          <w:szCs w:val="24"/>
        </w:rPr>
        <w:t>м</w:t>
      </w:r>
      <w:proofErr w:type="gramStart"/>
      <w:r w:rsidR="001B022B" w:rsidRPr="00FE7E3F">
        <w:rPr>
          <w:rFonts w:ascii="Times New Roman" w:hAnsi="Times New Roman"/>
          <w:sz w:val="24"/>
          <w:szCs w:val="24"/>
          <w:vertAlign w:val="superscript"/>
        </w:rPr>
        <w:t>2</w:t>
      </w:r>
      <w:proofErr w:type="gramEnd"/>
      <w:r w:rsidR="001B022B" w:rsidRPr="00FE7E3F">
        <w:rPr>
          <w:rFonts w:ascii="Times New Roman" w:hAnsi="Times New Roman"/>
          <w:sz w:val="24"/>
          <w:szCs w:val="24"/>
        </w:rPr>
        <w:t xml:space="preserve"> наши результаты занимают лидирующие позиции.</w:t>
      </w:r>
    </w:p>
    <w:p w:rsidR="001B022B" w:rsidRPr="00FE7E3F" w:rsidRDefault="001B022B" w:rsidP="00FE7E3F">
      <w:pPr>
        <w:pStyle w:val="afb"/>
        <w:spacing w:before="120" w:after="120"/>
        <w:ind w:firstLine="567"/>
        <w:jc w:val="both"/>
        <w:rPr>
          <w:rFonts w:ascii="Times New Roman" w:hAnsi="Times New Roman"/>
          <w:bCs/>
          <w:sz w:val="24"/>
          <w:szCs w:val="24"/>
          <w:u w:val="single"/>
        </w:rPr>
      </w:pPr>
      <w:r w:rsidRPr="00FE7E3F">
        <w:rPr>
          <w:rFonts w:ascii="Times New Roman" w:hAnsi="Times New Roman"/>
          <w:bCs/>
          <w:sz w:val="24"/>
          <w:szCs w:val="24"/>
          <w:u w:val="single"/>
        </w:rPr>
        <w:t>д.ф.-м.н. Е.В. Бакланов:</w:t>
      </w:r>
      <w:r w:rsidRPr="00FE7E3F">
        <w:rPr>
          <w:rFonts w:ascii="Times New Roman" w:hAnsi="Times New Roman"/>
          <w:bCs/>
          <w:sz w:val="24"/>
          <w:szCs w:val="24"/>
        </w:rPr>
        <w:t xml:space="preserve"> </w:t>
      </w:r>
      <w:r w:rsidR="000A404D" w:rsidRPr="00FE7E3F">
        <w:rPr>
          <w:rFonts w:ascii="Times New Roman" w:hAnsi="Times New Roman"/>
          <w:bCs/>
          <w:sz w:val="24"/>
          <w:szCs w:val="24"/>
        </w:rPr>
        <w:t>Я не увидел схем экспериментальных установок?</w:t>
      </w:r>
    </w:p>
    <w:p w:rsidR="00A22651" w:rsidRPr="00FE7E3F" w:rsidRDefault="003D3DF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w:t>
      </w:r>
      <w:r w:rsidR="000A404D" w:rsidRPr="00FE7E3F">
        <w:rPr>
          <w:rFonts w:ascii="Times New Roman" w:hAnsi="Times New Roman"/>
          <w:sz w:val="24"/>
          <w:szCs w:val="24"/>
        </w:rPr>
        <w:t xml:space="preserve">Я был ограничен объемом доклада. Схема эксперимента была простая. Излучение накачки фокусировалось в активный элемент, при этом мы измеряли падающую и прошедшую мощности. В некоторых случаях использовалось возвратное зеркало, которое обеспечивало четырехпроходную схему накачки. </w:t>
      </w:r>
      <w:proofErr w:type="spellStart"/>
      <w:r w:rsidR="000A404D" w:rsidRPr="00FE7E3F">
        <w:rPr>
          <w:rFonts w:ascii="Times New Roman" w:hAnsi="Times New Roman"/>
          <w:sz w:val="24"/>
          <w:szCs w:val="24"/>
        </w:rPr>
        <w:t>Генерационные</w:t>
      </w:r>
      <w:proofErr w:type="spellEnd"/>
      <w:r w:rsidR="000A404D" w:rsidRPr="00FE7E3F">
        <w:rPr>
          <w:rFonts w:ascii="Times New Roman" w:hAnsi="Times New Roman"/>
          <w:sz w:val="24"/>
          <w:szCs w:val="24"/>
        </w:rPr>
        <w:t xml:space="preserve"> характеристики измерялись в геометрии короткого линейного резонатора.</w:t>
      </w:r>
      <w:r w:rsidR="00FA1E08" w:rsidRPr="00FE7E3F">
        <w:rPr>
          <w:rFonts w:ascii="Times New Roman" w:hAnsi="Times New Roman"/>
          <w:sz w:val="24"/>
          <w:szCs w:val="24"/>
        </w:rPr>
        <w:t xml:space="preserve"> Выходная мощность зависит от диаметра пятна накачки, если мы возьмем диаметр пятна накачки, например, не 1 мм, а 2 мм, то мощность возрастет при </w:t>
      </w:r>
      <w:proofErr w:type="spellStart"/>
      <w:r w:rsidR="00FA1E08" w:rsidRPr="00FE7E3F">
        <w:rPr>
          <w:rFonts w:ascii="Times New Roman" w:hAnsi="Times New Roman"/>
          <w:sz w:val="24"/>
          <w:szCs w:val="24"/>
        </w:rPr>
        <w:t>энергосьеме</w:t>
      </w:r>
      <w:proofErr w:type="spellEnd"/>
      <w:r w:rsidR="00FA1E08" w:rsidRPr="00FE7E3F">
        <w:rPr>
          <w:rFonts w:ascii="Times New Roman" w:hAnsi="Times New Roman"/>
          <w:sz w:val="24"/>
          <w:szCs w:val="24"/>
        </w:rPr>
        <w:t xml:space="preserve"> 5-10 </w:t>
      </w:r>
      <w:r w:rsidR="002E17D4">
        <w:rPr>
          <w:rFonts w:ascii="Times New Roman" w:hAnsi="Times New Roman"/>
          <w:sz w:val="24"/>
          <w:szCs w:val="24"/>
        </w:rPr>
        <w:t>В</w:t>
      </w:r>
      <w:r w:rsidR="00FA1E08" w:rsidRPr="00FE7E3F">
        <w:rPr>
          <w:rFonts w:ascii="Times New Roman" w:hAnsi="Times New Roman"/>
          <w:sz w:val="24"/>
          <w:szCs w:val="24"/>
        </w:rPr>
        <w:t>т/мм</w:t>
      </w:r>
      <w:proofErr w:type="gramStart"/>
      <w:r w:rsidR="00FA1E08" w:rsidRPr="00FE7E3F">
        <w:rPr>
          <w:rFonts w:ascii="Times New Roman" w:hAnsi="Times New Roman"/>
          <w:sz w:val="24"/>
          <w:szCs w:val="24"/>
          <w:vertAlign w:val="superscript"/>
        </w:rPr>
        <w:t>2</w:t>
      </w:r>
      <w:proofErr w:type="gramEnd"/>
      <w:r w:rsidR="00FA1E08" w:rsidRPr="00FE7E3F">
        <w:rPr>
          <w:rFonts w:ascii="Times New Roman" w:hAnsi="Times New Roman"/>
          <w:sz w:val="24"/>
          <w:szCs w:val="24"/>
        </w:rPr>
        <w:t>.</w:t>
      </w:r>
    </w:p>
    <w:p w:rsidR="00FA1E08" w:rsidRPr="00FE7E3F" w:rsidRDefault="00091758"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д.ф.-м.н. Д.Э. Закревский</w:t>
      </w:r>
      <w:r w:rsidRPr="00FE7E3F">
        <w:rPr>
          <w:rFonts w:ascii="Times New Roman" w:hAnsi="Times New Roman"/>
          <w:sz w:val="24"/>
          <w:szCs w:val="24"/>
        </w:rPr>
        <w:t>:</w:t>
      </w:r>
      <w:r w:rsidR="00FA1E08" w:rsidRPr="00FE7E3F">
        <w:rPr>
          <w:rFonts w:ascii="Times New Roman" w:hAnsi="Times New Roman"/>
          <w:sz w:val="24"/>
          <w:szCs w:val="24"/>
        </w:rPr>
        <w:t xml:space="preserve"> Т.е. нужно соотносить мощность плотности накачки и плотность мощности излучения. </w:t>
      </w:r>
    </w:p>
    <w:p w:rsidR="00FA1E08" w:rsidRPr="00FE7E3F" w:rsidRDefault="00FA1E08"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 xml:space="preserve">д.ф.-м.н. </w:t>
      </w:r>
      <w:r w:rsidRPr="00FE7E3F">
        <w:rPr>
          <w:rFonts w:ascii="Times New Roman" w:hAnsi="Times New Roman"/>
          <w:sz w:val="24"/>
          <w:szCs w:val="24"/>
          <w:u w:val="single"/>
        </w:rPr>
        <w:t>А.Н. Литвинов</w:t>
      </w:r>
      <w:r w:rsidRPr="00FE7E3F">
        <w:rPr>
          <w:rFonts w:ascii="Times New Roman" w:hAnsi="Times New Roman"/>
          <w:bCs/>
          <w:sz w:val="24"/>
          <w:szCs w:val="24"/>
          <w:u w:val="single"/>
        </w:rPr>
        <w:t>:</w:t>
      </w:r>
      <w:r w:rsidRPr="00FE7E3F">
        <w:rPr>
          <w:rFonts w:ascii="Times New Roman" w:hAnsi="Times New Roman"/>
          <w:bCs/>
          <w:sz w:val="24"/>
          <w:szCs w:val="24"/>
        </w:rPr>
        <w:t xml:space="preserve"> Вопрос о спектральных характеристиках лазера</w:t>
      </w:r>
      <w:r w:rsidR="00446B48" w:rsidRPr="00FE7E3F">
        <w:rPr>
          <w:rFonts w:ascii="Times New Roman" w:hAnsi="Times New Roman"/>
          <w:bCs/>
          <w:sz w:val="24"/>
          <w:szCs w:val="24"/>
        </w:rPr>
        <w:t>, в частности о ширине линии излучения</w:t>
      </w:r>
      <w:r w:rsidRPr="00FE7E3F">
        <w:rPr>
          <w:rFonts w:ascii="Times New Roman" w:hAnsi="Times New Roman"/>
          <w:bCs/>
          <w:sz w:val="24"/>
          <w:szCs w:val="24"/>
        </w:rPr>
        <w:t>. Вы говорите, что исследуемые лазеры можно применять для спектроскопии.</w:t>
      </w:r>
      <w:r w:rsidR="00446B48" w:rsidRPr="00FE7E3F">
        <w:rPr>
          <w:rFonts w:ascii="Times New Roman" w:hAnsi="Times New Roman"/>
          <w:bCs/>
          <w:sz w:val="24"/>
          <w:szCs w:val="24"/>
        </w:rPr>
        <w:t xml:space="preserve"> Какие перспективы применения. Прокомментируйте, пожалуйста. </w:t>
      </w:r>
      <w:r w:rsidRPr="00FE7E3F">
        <w:rPr>
          <w:rFonts w:ascii="Times New Roman" w:hAnsi="Times New Roman"/>
          <w:bCs/>
          <w:sz w:val="24"/>
          <w:szCs w:val="24"/>
        </w:rPr>
        <w:t xml:space="preserve">  </w:t>
      </w:r>
    </w:p>
    <w:p w:rsidR="00A22651" w:rsidRPr="00FE7E3F" w:rsidRDefault="003D3DF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w:t>
      </w:r>
      <w:r w:rsidR="00446B48" w:rsidRPr="00FE7E3F">
        <w:rPr>
          <w:rFonts w:ascii="Times New Roman" w:hAnsi="Times New Roman"/>
          <w:sz w:val="24"/>
          <w:szCs w:val="24"/>
        </w:rPr>
        <w:t xml:space="preserve">Ширина линии слишком велика для использования в спектроскопии. На данном этапе были предприняты попытки сужения спектра генерации, в </w:t>
      </w:r>
      <w:r w:rsidR="00446B48" w:rsidRPr="00FE7E3F">
        <w:rPr>
          <w:rFonts w:ascii="Times New Roman" w:hAnsi="Times New Roman"/>
          <w:sz w:val="24"/>
          <w:szCs w:val="24"/>
        </w:rPr>
        <w:lastRenderedPageBreak/>
        <w:t>нашем случае он представлял одиночный пик с шириной менее одного нанометра. Поэтому, в первую очередь, исследуемые лазеры могут быть использованы в медицинских целях.</w:t>
      </w:r>
    </w:p>
    <w:p w:rsidR="00446B48" w:rsidRPr="00FE7E3F" w:rsidRDefault="00446B48"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 xml:space="preserve">д.ф.-м.н. </w:t>
      </w:r>
      <w:r w:rsidRPr="00FE7E3F">
        <w:rPr>
          <w:rFonts w:ascii="Times New Roman" w:hAnsi="Times New Roman"/>
          <w:sz w:val="24"/>
          <w:szCs w:val="24"/>
          <w:u w:val="single"/>
        </w:rPr>
        <w:t>А.Н. Литвинов</w:t>
      </w:r>
      <w:r w:rsidRPr="00FE7E3F">
        <w:rPr>
          <w:rFonts w:ascii="Times New Roman" w:hAnsi="Times New Roman"/>
          <w:bCs/>
          <w:sz w:val="24"/>
          <w:szCs w:val="24"/>
          <w:u w:val="single"/>
        </w:rPr>
        <w:t>:</w:t>
      </w:r>
      <w:r w:rsidRPr="00FE7E3F">
        <w:rPr>
          <w:rFonts w:ascii="Times New Roman" w:hAnsi="Times New Roman"/>
          <w:bCs/>
          <w:sz w:val="24"/>
          <w:szCs w:val="24"/>
        </w:rPr>
        <w:t xml:space="preserve"> Вопрос о перестройке длины волны излучения лазеров?</w:t>
      </w:r>
    </w:p>
    <w:p w:rsidR="00A15615" w:rsidRPr="00FE7E3F" w:rsidRDefault="003D3DFA"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w:t>
      </w:r>
      <w:r w:rsidR="00446B48" w:rsidRPr="00FE7E3F">
        <w:rPr>
          <w:rFonts w:ascii="Times New Roman" w:hAnsi="Times New Roman"/>
          <w:sz w:val="24"/>
          <w:szCs w:val="24"/>
        </w:rPr>
        <w:t xml:space="preserve">Эксперименты по перестройке длины волны </w:t>
      </w:r>
      <w:proofErr w:type="spellStart"/>
      <w:r w:rsidR="00446B48" w:rsidRPr="00FE7E3F">
        <w:rPr>
          <w:rFonts w:ascii="Times New Roman" w:hAnsi="Times New Roman"/>
          <w:sz w:val="24"/>
          <w:szCs w:val="24"/>
        </w:rPr>
        <w:t>тулиевых</w:t>
      </w:r>
      <w:proofErr w:type="spellEnd"/>
      <w:r w:rsidR="00446B48" w:rsidRPr="00FE7E3F">
        <w:rPr>
          <w:rFonts w:ascii="Times New Roman" w:hAnsi="Times New Roman"/>
          <w:sz w:val="24"/>
          <w:szCs w:val="24"/>
        </w:rPr>
        <w:t xml:space="preserve"> лазеров проводились в диапазоне от 1800 до 1950 </w:t>
      </w:r>
      <w:proofErr w:type="spellStart"/>
      <w:r w:rsidR="00446B48" w:rsidRPr="00FE7E3F">
        <w:rPr>
          <w:rFonts w:ascii="Times New Roman" w:hAnsi="Times New Roman"/>
          <w:sz w:val="24"/>
          <w:szCs w:val="24"/>
        </w:rPr>
        <w:t>нм</w:t>
      </w:r>
      <w:proofErr w:type="spellEnd"/>
      <w:r w:rsidR="00446B48" w:rsidRPr="00FE7E3F">
        <w:rPr>
          <w:rFonts w:ascii="Times New Roman" w:hAnsi="Times New Roman"/>
          <w:sz w:val="24"/>
          <w:szCs w:val="24"/>
        </w:rPr>
        <w:t xml:space="preserve"> при сохранении мощности генерации на уровне 10 Вт. Перестройка производилась правда не на дисковых лазерах, а на активных элементах в форме </w:t>
      </w:r>
      <w:proofErr w:type="spellStart"/>
      <w:r w:rsidR="00446B48" w:rsidRPr="00FE7E3F">
        <w:rPr>
          <w:rFonts w:ascii="Times New Roman" w:hAnsi="Times New Roman"/>
          <w:sz w:val="24"/>
          <w:szCs w:val="24"/>
        </w:rPr>
        <w:t>слэбов</w:t>
      </w:r>
      <w:proofErr w:type="spellEnd"/>
      <w:r w:rsidR="00446B48" w:rsidRPr="00FE7E3F">
        <w:rPr>
          <w:rFonts w:ascii="Times New Roman" w:hAnsi="Times New Roman"/>
          <w:sz w:val="24"/>
          <w:szCs w:val="24"/>
        </w:rPr>
        <w:t>.</w:t>
      </w:r>
    </w:p>
    <w:p w:rsidR="0072164D" w:rsidRPr="00FE7E3F" w:rsidRDefault="0072164D" w:rsidP="00FE7E3F">
      <w:pPr>
        <w:pStyle w:val="afb"/>
        <w:spacing w:before="120" w:after="120"/>
        <w:ind w:firstLine="567"/>
        <w:jc w:val="both"/>
        <w:rPr>
          <w:rFonts w:ascii="Times New Roman" w:hAnsi="Times New Roman"/>
          <w:bCs/>
          <w:sz w:val="24"/>
          <w:szCs w:val="24"/>
        </w:rPr>
      </w:pPr>
      <w:r w:rsidRPr="00FE7E3F">
        <w:rPr>
          <w:rFonts w:ascii="Times New Roman" w:hAnsi="Times New Roman"/>
          <w:bCs/>
          <w:sz w:val="24"/>
          <w:szCs w:val="24"/>
          <w:u w:val="single"/>
        </w:rPr>
        <w:t>д.ф.-м.н. И.Ф. Шайхисламов:</w:t>
      </w:r>
      <w:r w:rsidRPr="00FE7E3F">
        <w:rPr>
          <w:rFonts w:ascii="Times New Roman" w:hAnsi="Times New Roman"/>
          <w:bCs/>
          <w:sz w:val="24"/>
          <w:szCs w:val="24"/>
        </w:rPr>
        <w:t xml:space="preserve"> В</w:t>
      </w:r>
      <w:r w:rsidR="005B0091" w:rsidRPr="00FE7E3F">
        <w:rPr>
          <w:rFonts w:ascii="Times New Roman" w:hAnsi="Times New Roman"/>
          <w:bCs/>
          <w:sz w:val="24"/>
          <w:szCs w:val="24"/>
        </w:rPr>
        <w:t xml:space="preserve">ы </w:t>
      </w:r>
      <w:r w:rsidRPr="00FE7E3F">
        <w:rPr>
          <w:rFonts w:ascii="Times New Roman" w:hAnsi="Times New Roman"/>
          <w:bCs/>
          <w:sz w:val="24"/>
          <w:szCs w:val="24"/>
        </w:rPr>
        <w:t xml:space="preserve">говорили, что качество изготовления </w:t>
      </w:r>
      <w:r w:rsidR="005B0091" w:rsidRPr="00FE7E3F">
        <w:rPr>
          <w:rFonts w:ascii="Times New Roman" w:hAnsi="Times New Roman"/>
          <w:bCs/>
          <w:sz w:val="24"/>
          <w:szCs w:val="24"/>
        </w:rPr>
        <w:t xml:space="preserve">активных элементов влияет на спектры генерации, т.е. оно влияет на ширину генерации? </w:t>
      </w:r>
    </w:p>
    <w:p w:rsidR="005B0091" w:rsidRPr="00FE7E3F" w:rsidRDefault="005B0091" w:rsidP="00FE7E3F">
      <w:pPr>
        <w:pStyle w:val="afb"/>
        <w:spacing w:before="120" w:after="120"/>
        <w:ind w:firstLine="567"/>
        <w:jc w:val="both"/>
        <w:rPr>
          <w:rFonts w:ascii="Times New Roman" w:hAnsi="Times New Roman"/>
          <w:bCs/>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Да. Здесь стоит отметить, что возможно требуется дальнейшая оптимизация технологии, например, возможно стоит увеличить время отжига структур. В</w:t>
      </w:r>
      <w:r w:rsidRPr="00FE7E3F">
        <w:rPr>
          <w:rFonts w:ascii="Times New Roman" w:hAnsi="Times New Roman"/>
          <w:bCs/>
          <w:sz w:val="24"/>
          <w:szCs w:val="24"/>
        </w:rPr>
        <w:t xml:space="preserve"> диссертации делается вывод, что ширина линии связана с качеством структур.</w:t>
      </w:r>
    </w:p>
    <w:p w:rsidR="005B0091" w:rsidRPr="00FE7E3F" w:rsidRDefault="005B0091"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д.ф.-м.н. И.Ф. Шайхисламов:</w:t>
      </w:r>
      <w:r w:rsidRPr="00FE7E3F">
        <w:rPr>
          <w:rFonts w:ascii="Times New Roman" w:hAnsi="Times New Roman"/>
          <w:sz w:val="24"/>
          <w:szCs w:val="24"/>
        </w:rPr>
        <w:t xml:space="preserve"> Какие возможности масштабирования?</w:t>
      </w:r>
    </w:p>
    <w:p w:rsidR="00C46010" w:rsidRPr="00FE7E3F" w:rsidRDefault="005B0091"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00364905" w:rsidRPr="00FE7E3F">
        <w:rPr>
          <w:rFonts w:ascii="Times New Roman" w:hAnsi="Times New Roman"/>
          <w:sz w:val="24"/>
          <w:szCs w:val="24"/>
        </w:rPr>
        <w:t xml:space="preserve"> Если увеличить пятно накачки до 2-3 мм возможно получение выходной мощности на уровне 30-50 Вт. Но здесь сразу возникают ограничения, связанные с температурными градиентами в диске. С этим, конечно же, надо будет еще поработать, и с этим разбираться.</w:t>
      </w:r>
    </w:p>
    <w:p w:rsidR="00C46010" w:rsidRPr="00FE7E3F" w:rsidRDefault="00364905"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д.ф.-м.н. И.Ф. Шайхисламов:</w:t>
      </w:r>
      <w:r w:rsidRPr="00FE7E3F">
        <w:rPr>
          <w:rFonts w:ascii="Times New Roman" w:hAnsi="Times New Roman"/>
          <w:sz w:val="24"/>
          <w:szCs w:val="24"/>
        </w:rPr>
        <w:t xml:space="preserve"> Т.е. миллиметровое пятно сейчас оптимально в связи с тем, что с него тепло уходит максимально? </w:t>
      </w:r>
    </w:p>
    <w:p w:rsidR="00C46010" w:rsidRPr="00FE7E3F" w:rsidRDefault="00364905" w:rsidP="00FE7E3F">
      <w:pPr>
        <w:pStyle w:val="afb"/>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В нашем случае, практически отсутствует радиальная зависимость характеристик. </w:t>
      </w:r>
      <w:r w:rsidR="004C264D" w:rsidRPr="00FE7E3F">
        <w:rPr>
          <w:rFonts w:ascii="Times New Roman" w:hAnsi="Times New Roman"/>
          <w:sz w:val="24"/>
          <w:szCs w:val="24"/>
        </w:rPr>
        <w:t xml:space="preserve">При увеличении пятна накачки, центральная часть диска разогревается более </w:t>
      </w:r>
      <w:r w:rsidRPr="00FE7E3F">
        <w:rPr>
          <w:rFonts w:ascii="Times New Roman" w:hAnsi="Times New Roman"/>
          <w:sz w:val="24"/>
          <w:szCs w:val="24"/>
        </w:rPr>
        <w:t xml:space="preserve"> </w:t>
      </w:r>
      <w:r w:rsidR="004C264D" w:rsidRPr="00FE7E3F">
        <w:rPr>
          <w:rFonts w:ascii="Times New Roman" w:hAnsi="Times New Roman"/>
          <w:sz w:val="24"/>
          <w:szCs w:val="24"/>
        </w:rPr>
        <w:t xml:space="preserve">сильно, чем периферийная. Поэтому для снижения градиентов используют технологию с раздельным охлаждением. Специальные теплоотводы, в </w:t>
      </w:r>
      <w:proofErr w:type="gramStart"/>
      <w:r w:rsidR="004C264D" w:rsidRPr="00FE7E3F">
        <w:rPr>
          <w:rFonts w:ascii="Times New Roman" w:hAnsi="Times New Roman"/>
          <w:sz w:val="24"/>
          <w:szCs w:val="24"/>
        </w:rPr>
        <w:t>которых</w:t>
      </w:r>
      <w:proofErr w:type="gramEnd"/>
      <w:r w:rsidR="004C264D" w:rsidRPr="00FE7E3F">
        <w:rPr>
          <w:rFonts w:ascii="Times New Roman" w:hAnsi="Times New Roman"/>
          <w:sz w:val="24"/>
          <w:szCs w:val="24"/>
        </w:rPr>
        <w:t xml:space="preserve"> центральная часть отдельно охлаждается от периферийной, т.е. более сильно охлаждая центральную часть можно компенсировать градиенты. </w:t>
      </w:r>
    </w:p>
    <w:p w:rsidR="00C46010" w:rsidRPr="00FE7E3F" w:rsidRDefault="004C264D" w:rsidP="00FE7E3F">
      <w:pPr>
        <w:pStyle w:val="afb"/>
        <w:spacing w:before="120" w:after="120"/>
        <w:ind w:firstLine="567"/>
        <w:jc w:val="both"/>
        <w:rPr>
          <w:rFonts w:ascii="Times New Roman" w:hAnsi="Times New Roman"/>
          <w:bCs/>
          <w:sz w:val="24"/>
          <w:szCs w:val="24"/>
        </w:rPr>
      </w:pPr>
      <w:r w:rsidRPr="00FE7E3F">
        <w:rPr>
          <w:rFonts w:ascii="Times New Roman" w:hAnsi="Times New Roman"/>
          <w:bCs/>
          <w:sz w:val="24"/>
          <w:szCs w:val="24"/>
          <w:u w:val="single"/>
        </w:rPr>
        <w:t>д.ф.-м.н. И.Ф. Шайхисламов:</w:t>
      </w:r>
      <w:r w:rsidRPr="00FE7E3F">
        <w:rPr>
          <w:rFonts w:ascii="Times New Roman" w:hAnsi="Times New Roman"/>
          <w:bCs/>
          <w:sz w:val="24"/>
          <w:szCs w:val="24"/>
        </w:rPr>
        <w:t xml:space="preserve"> Какой запас по температуре и насколько может нагреваться диск? </w:t>
      </w:r>
    </w:p>
    <w:p w:rsidR="004C264D" w:rsidRPr="00FE7E3F" w:rsidRDefault="004C264D"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w:t>
      </w:r>
      <w:proofErr w:type="gramStart"/>
      <w:r w:rsidRPr="00FE7E3F">
        <w:rPr>
          <w:rFonts w:ascii="Times New Roman" w:hAnsi="Times New Roman"/>
          <w:sz w:val="24"/>
          <w:szCs w:val="24"/>
        </w:rPr>
        <w:t>С пяти ватт выходной мощности, по нашим оценка, близко к порогу разрушения, температура диска составляет около 170 градусов.</w:t>
      </w:r>
      <w:proofErr w:type="gramEnd"/>
      <w:r w:rsidRPr="00FE7E3F">
        <w:rPr>
          <w:rFonts w:ascii="Times New Roman" w:hAnsi="Times New Roman"/>
          <w:sz w:val="24"/>
          <w:szCs w:val="24"/>
        </w:rPr>
        <w:t xml:space="preserve"> Это несколько выше температуры припоя – 156°С. </w:t>
      </w:r>
    </w:p>
    <w:p w:rsidR="00C46010" w:rsidRPr="00FE7E3F" w:rsidRDefault="004C264D" w:rsidP="00FE7E3F">
      <w:pPr>
        <w:pStyle w:val="afb"/>
        <w:spacing w:before="120" w:after="120"/>
        <w:ind w:firstLine="567"/>
        <w:jc w:val="both"/>
        <w:rPr>
          <w:rFonts w:ascii="Times New Roman" w:hAnsi="Times New Roman"/>
          <w:bCs/>
          <w:sz w:val="24"/>
          <w:szCs w:val="24"/>
        </w:rPr>
      </w:pPr>
      <w:r w:rsidRPr="00FE7E3F">
        <w:rPr>
          <w:rFonts w:ascii="Times New Roman" w:hAnsi="Times New Roman"/>
          <w:bCs/>
          <w:sz w:val="24"/>
          <w:szCs w:val="24"/>
          <w:u w:val="single"/>
        </w:rPr>
        <w:t>д.ф.-м.н. И.Ф. Шайхисламов:</w:t>
      </w:r>
      <w:r w:rsidRPr="00FE7E3F">
        <w:rPr>
          <w:rFonts w:ascii="Times New Roman" w:hAnsi="Times New Roman"/>
          <w:bCs/>
          <w:sz w:val="24"/>
          <w:szCs w:val="24"/>
        </w:rPr>
        <w:t xml:space="preserve"> Какое время работы лазера</w:t>
      </w:r>
      <w:r w:rsidR="006F0437" w:rsidRPr="00FE7E3F">
        <w:rPr>
          <w:rFonts w:ascii="Times New Roman" w:hAnsi="Times New Roman"/>
          <w:bCs/>
          <w:sz w:val="24"/>
          <w:szCs w:val="24"/>
        </w:rPr>
        <w:t xml:space="preserve"> в таком режиме</w:t>
      </w:r>
      <w:r w:rsidRPr="00FE7E3F">
        <w:rPr>
          <w:rFonts w:ascii="Times New Roman" w:hAnsi="Times New Roman"/>
          <w:bCs/>
          <w:sz w:val="24"/>
          <w:szCs w:val="24"/>
        </w:rPr>
        <w:t>?</w:t>
      </w:r>
    </w:p>
    <w:p w:rsidR="00C46010" w:rsidRPr="00FE7E3F" w:rsidRDefault="006F0437"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Время наработки составляло 12 часов и больше. В этом плане проверка была проведена.</w:t>
      </w:r>
    </w:p>
    <w:p w:rsidR="006F0437" w:rsidRPr="00FE7E3F" w:rsidRDefault="006F0437"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д.ф.-м.н. Н.Н. Рубцова:</w:t>
      </w:r>
      <w:r w:rsidRPr="00FE7E3F">
        <w:rPr>
          <w:rFonts w:ascii="Times New Roman" w:hAnsi="Times New Roman"/>
          <w:bCs/>
          <w:sz w:val="24"/>
          <w:szCs w:val="24"/>
        </w:rPr>
        <w:t xml:space="preserve"> Скажите, я правильно понимаю, что Вы никогда не видели насыщения кривой эффективности? Т.е. если Вы правильно сделаете теплоотвод, то тут, вообще ограничений нет для масштабирования мощности.</w:t>
      </w:r>
    </w:p>
    <w:p w:rsidR="00C46010" w:rsidRPr="00FE7E3F" w:rsidRDefault="006F0437"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 xml:space="preserve">Соискатель И.А. </w:t>
      </w:r>
      <w:proofErr w:type="spellStart"/>
      <w:r w:rsidRPr="00FE7E3F">
        <w:rPr>
          <w:rFonts w:ascii="Times New Roman" w:hAnsi="Times New Roman"/>
          <w:sz w:val="24"/>
          <w:szCs w:val="24"/>
          <w:u w:val="single"/>
        </w:rPr>
        <w:t>Ведин</w:t>
      </w:r>
      <w:proofErr w:type="spellEnd"/>
      <w:r w:rsidRPr="00FE7E3F">
        <w:rPr>
          <w:rFonts w:ascii="Times New Roman" w:hAnsi="Times New Roman"/>
          <w:sz w:val="24"/>
          <w:szCs w:val="24"/>
          <w:u w:val="single"/>
        </w:rPr>
        <w:t>:</w:t>
      </w:r>
      <w:r w:rsidRPr="00FE7E3F">
        <w:rPr>
          <w:rFonts w:ascii="Times New Roman" w:hAnsi="Times New Roman"/>
          <w:sz w:val="24"/>
          <w:szCs w:val="24"/>
        </w:rPr>
        <w:t xml:space="preserve"> В дисковых активных элементах такая картина не наблюдалась,  другая картина наблюдается на активных элементах другой конфигурации, в первую очередь на тонких стержнях, </w:t>
      </w:r>
      <w:proofErr w:type="spellStart"/>
      <w:r w:rsidRPr="00FE7E3F">
        <w:rPr>
          <w:rFonts w:ascii="Times New Roman" w:hAnsi="Times New Roman"/>
          <w:sz w:val="24"/>
          <w:szCs w:val="24"/>
        </w:rPr>
        <w:t>слэбах</w:t>
      </w:r>
      <w:proofErr w:type="spellEnd"/>
      <w:r w:rsidRPr="00FE7E3F">
        <w:rPr>
          <w:rFonts w:ascii="Times New Roman" w:hAnsi="Times New Roman"/>
          <w:sz w:val="24"/>
          <w:szCs w:val="24"/>
        </w:rPr>
        <w:t xml:space="preserve">. При увеличении интенсивной накачки происходит загиб кривой </w:t>
      </w:r>
      <w:proofErr w:type="spellStart"/>
      <w:r w:rsidRPr="00FE7E3F">
        <w:rPr>
          <w:rFonts w:ascii="Times New Roman" w:hAnsi="Times New Roman"/>
          <w:sz w:val="24"/>
          <w:szCs w:val="24"/>
        </w:rPr>
        <w:t>генерационных</w:t>
      </w:r>
      <w:proofErr w:type="spellEnd"/>
      <w:r w:rsidRPr="00FE7E3F">
        <w:rPr>
          <w:rFonts w:ascii="Times New Roman" w:hAnsi="Times New Roman"/>
          <w:sz w:val="24"/>
          <w:szCs w:val="24"/>
        </w:rPr>
        <w:t xml:space="preserve"> характеристик, что связано </w:t>
      </w:r>
      <w:r w:rsidR="00B5603F" w:rsidRPr="00FE7E3F">
        <w:rPr>
          <w:rFonts w:ascii="Times New Roman" w:hAnsi="Times New Roman"/>
          <w:sz w:val="24"/>
          <w:szCs w:val="24"/>
          <w:lang w:val="en-US"/>
        </w:rPr>
        <w:t>c</w:t>
      </w:r>
      <w:r w:rsidRPr="00FE7E3F">
        <w:rPr>
          <w:rFonts w:ascii="Times New Roman" w:hAnsi="Times New Roman"/>
          <w:sz w:val="24"/>
          <w:szCs w:val="24"/>
        </w:rPr>
        <w:t xml:space="preserve"> недостаточным </w:t>
      </w:r>
      <w:r w:rsidR="00B5603F" w:rsidRPr="00FE7E3F">
        <w:rPr>
          <w:rFonts w:ascii="Times New Roman" w:hAnsi="Times New Roman"/>
          <w:sz w:val="24"/>
          <w:szCs w:val="24"/>
        </w:rPr>
        <w:t>охлаждением</w:t>
      </w:r>
      <w:r w:rsidRPr="00FE7E3F">
        <w:rPr>
          <w:rFonts w:ascii="Times New Roman" w:hAnsi="Times New Roman"/>
          <w:sz w:val="24"/>
          <w:szCs w:val="24"/>
        </w:rPr>
        <w:t>.</w:t>
      </w:r>
    </w:p>
    <w:p w:rsidR="00A41D11" w:rsidRPr="00FE7E3F" w:rsidRDefault="0089622B" w:rsidP="00FE7E3F">
      <w:pPr>
        <w:pStyle w:val="afb"/>
        <w:spacing w:before="120" w:after="120"/>
        <w:ind w:firstLine="567"/>
        <w:jc w:val="both"/>
        <w:rPr>
          <w:rFonts w:ascii="Times New Roman" w:hAnsi="Times New Roman"/>
          <w:sz w:val="24"/>
          <w:szCs w:val="24"/>
        </w:rPr>
      </w:pPr>
      <w:r w:rsidRPr="00FE7E3F">
        <w:rPr>
          <w:rFonts w:ascii="Times New Roman" w:hAnsi="Times New Roman"/>
          <w:bCs/>
          <w:sz w:val="24"/>
          <w:szCs w:val="24"/>
          <w:u w:val="single"/>
        </w:rPr>
        <w:t>Академик С.Н. Багаев:</w:t>
      </w:r>
      <w:r w:rsidRPr="00FE7E3F">
        <w:rPr>
          <w:rFonts w:ascii="Times New Roman" w:hAnsi="Times New Roman"/>
          <w:bCs/>
          <w:sz w:val="24"/>
          <w:szCs w:val="24"/>
        </w:rPr>
        <w:t xml:space="preserve"> Все вопросы на данный момент иссякли. </w:t>
      </w:r>
      <w:r w:rsidR="00664172" w:rsidRPr="00FE7E3F">
        <w:rPr>
          <w:rFonts w:ascii="Times New Roman" w:hAnsi="Times New Roman"/>
          <w:sz w:val="24"/>
          <w:szCs w:val="24"/>
        </w:rPr>
        <w:t xml:space="preserve">Спасибо, </w:t>
      </w:r>
      <w:r w:rsidRPr="00FE7E3F">
        <w:rPr>
          <w:rFonts w:ascii="Times New Roman" w:hAnsi="Times New Roman"/>
          <w:sz w:val="24"/>
          <w:szCs w:val="24"/>
        </w:rPr>
        <w:t xml:space="preserve">Иван Александрович. </w:t>
      </w:r>
      <w:r w:rsidR="00A41D11" w:rsidRPr="00FE7E3F">
        <w:rPr>
          <w:rFonts w:ascii="Times New Roman" w:hAnsi="Times New Roman"/>
          <w:sz w:val="24"/>
          <w:szCs w:val="24"/>
        </w:rPr>
        <w:t xml:space="preserve">Я </w:t>
      </w:r>
      <w:r w:rsidR="004C120C" w:rsidRPr="00FE7E3F">
        <w:rPr>
          <w:rFonts w:ascii="Times New Roman" w:hAnsi="Times New Roman"/>
          <w:sz w:val="24"/>
          <w:szCs w:val="24"/>
        </w:rPr>
        <w:t>предоставляю</w:t>
      </w:r>
      <w:r w:rsidR="00A41D11" w:rsidRPr="00FE7E3F">
        <w:rPr>
          <w:rFonts w:ascii="Times New Roman" w:hAnsi="Times New Roman"/>
          <w:sz w:val="24"/>
          <w:szCs w:val="24"/>
        </w:rPr>
        <w:t xml:space="preserve"> слово </w:t>
      </w:r>
      <w:r w:rsidRPr="00FE7E3F">
        <w:rPr>
          <w:rFonts w:ascii="Times New Roman" w:hAnsi="Times New Roman"/>
          <w:sz w:val="24"/>
          <w:szCs w:val="24"/>
        </w:rPr>
        <w:t xml:space="preserve">научному руководителю соискателя – Сергею Марковичу Ватнику. </w:t>
      </w:r>
    </w:p>
    <w:p w:rsidR="00A062E7" w:rsidRPr="00FE7E3F" w:rsidRDefault="0089622B" w:rsidP="00FE7E3F">
      <w:pPr>
        <w:spacing w:before="120" w:after="120" w:line="240" w:lineRule="auto"/>
        <w:ind w:firstLine="567"/>
        <w:jc w:val="both"/>
      </w:pPr>
      <w:r w:rsidRPr="00FE7E3F">
        <w:rPr>
          <w:u w:val="single"/>
        </w:rPr>
        <w:lastRenderedPageBreak/>
        <w:t>к</w:t>
      </w:r>
      <w:r w:rsidR="007E48BF" w:rsidRPr="00FE7E3F">
        <w:rPr>
          <w:u w:val="single"/>
        </w:rPr>
        <w:t xml:space="preserve">.ф.-м.н. </w:t>
      </w:r>
      <w:r w:rsidRPr="00FE7E3F">
        <w:rPr>
          <w:u w:val="single"/>
        </w:rPr>
        <w:t>С</w:t>
      </w:r>
      <w:r w:rsidR="007E48BF" w:rsidRPr="00FE7E3F">
        <w:rPr>
          <w:u w:val="single"/>
        </w:rPr>
        <w:t>.</w:t>
      </w:r>
      <w:r w:rsidRPr="00FE7E3F">
        <w:rPr>
          <w:u w:val="single"/>
        </w:rPr>
        <w:t>М</w:t>
      </w:r>
      <w:r w:rsidR="007E48BF" w:rsidRPr="00FE7E3F">
        <w:rPr>
          <w:u w:val="single"/>
        </w:rPr>
        <w:t xml:space="preserve">. </w:t>
      </w:r>
      <w:r w:rsidRPr="00FE7E3F">
        <w:rPr>
          <w:u w:val="single"/>
        </w:rPr>
        <w:t>Ватник</w:t>
      </w:r>
      <w:r w:rsidR="007E48BF" w:rsidRPr="00FE7E3F">
        <w:rPr>
          <w:u w:val="single"/>
        </w:rPr>
        <w:t>:</w:t>
      </w:r>
      <w:r w:rsidR="00F44CFC" w:rsidRPr="00FE7E3F">
        <w:t xml:space="preserve"> Всем добрый день! Хочу всех поблагодарить за интересные вопросы. Они способствуют более правильному пониманию ситуации по диссертации и тем материалам, которые были представлены. </w:t>
      </w:r>
      <w:r w:rsidR="00D00A69" w:rsidRPr="00FE7E3F">
        <w:t xml:space="preserve">В принципе, Иван Александрович выполнил достаточно большую работу. В основном, он по характеру и своему призванию он экспериментатор. И хочу отметить его творческий подход, оригинальные идеи. Например, распиловку кристалла композита это он предложил, он реализовал. И мы, таким образом, смогли подтвердить предположение, что уширение спектра на 200 </w:t>
      </w:r>
      <w:proofErr w:type="spellStart"/>
      <w:r w:rsidR="00D00A69" w:rsidRPr="00FE7E3F">
        <w:t>нм</w:t>
      </w:r>
      <w:proofErr w:type="spellEnd"/>
      <w:r w:rsidR="00D00A69" w:rsidRPr="00FE7E3F">
        <w:t xml:space="preserve"> оно связано именно с внутренними напряжениями, которые формируются </w:t>
      </w:r>
      <w:proofErr w:type="gramStart"/>
      <w:r w:rsidR="00D00A69" w:rsidRPr="00FE7E3F">
        <w:t>при</w:t>
      </w:r>
      <w:proofErr w:type="gramEnd"/>
      <w:r w:rsidR="00D00A69" w:rsidRPr="00FE7E3F">
        <w:t xml:space="preserve"> изготовление такого композита. На мой </w:t>
      </w:r>
      <w:proofErr w:type="gramStart"/>
      <w:r w:rsidR="00D00A69" w:rsidRPr="00FE7E3F">
        <w:t>взгляд</w:t>
      </w:r>
      <w:proofErr w:type="gramEnd"/>
      <w:r w:rsidR="00D00A69" w:rsidRPr="00FE7E3F">
        <w:t xml:space="preserve"> квалификация Ивана и реальные научные достижения, его прогресс за то время, когда он работает в Институте лазерной физике, они соответствуют степени кандидата физико-математических наук. </w:t>
      </w:r>
      <w:r w:rsidR="00A062E7" w:rsidRPr="00FE7E3F">
        <w:t xml:space="preserve">Я хочу поблагодарить Ивана за тот вклад, который он внес в работу нашего сектора твердотельные лазеры с диодной накачкой. Я благодарю Вас за внимание. Если есть вопросы какие-либо ко мне, как к руководителю, то я с удовольствием на них отвечу. </w:t>
      </w:r>
    </w:p>
    <w:p w:rsidR="00A062E7" w:rsidRPr="00FE7E3F" w:rsidRDefault="00A062E7" w:rsidP="00FE7E3F">
      <w:pPr>
        <w:pStyle w:val="afb"/>
        <w:spacing w:before="120" w:after="120"/>
        <w:ind w:firstLine="567"/>
        <w:jc w:val="both"/>
        <w:rPr>
          <w:rFonts w:ascii="Times New Roman" w:hAnsi="Times New Roman"/>
          <w:sz w:val="24"/>
          <w:szCs w:val="24"/>
        </w:rPr>
      </w:pPr>
      <w:r w:rsidRPr="00FE7E3F">
        <w:rPr>
          <w:rFonts w:ascii="Times New Roman" w:hAnsi="Times New Roman"/>
          <w:sz w:val="24"/>
          <w:szCs w:val="24"/>
          <w:u w:val="single"/>
        </w:rPr>
        <w:t>Чл.-корр. А.В. Тайченачев:</w:t>
      </w:r>
      <w:r w:rsidRPr="00FE7E3F">
        <w:rPr>
          <w:rFonts w:ascii="Times New Roman" w:hAnsi="Times New Roman"/>
          <w:sz w:val="24"/>
          <w:szCs w:val="24"/>
        </w:rPr>
        <w:t xml:space="preserve"> Есть вопрос. Почему Иван Александрович столько лет работает младшим научным сотрудником? Надо </w:t>
      </w:r>
      <w:r w:rsidR="00C64A22" w:rsidRPr="00FE7E3F">
        <w:rPr>
          <w:rFonts w:ascii="Times New Roman" w:hAnsi="Times New Roman"/>
          <w:sz w:val="24"/>
          <w:szCs w:val="24"/>
        </w:rPr>
        <w:t>подготовить служебную записку в отдел кадров.</w:t>
      </w:r>
    </w:p>
    <w:p w:rsidR="00C64A22" w:rsidRPr="00FE7E3F" w:rsidRDefault="00C64A22" w:rsidP="00FE7E3F">
      <w:pPr>
        <w:pStyle w:val="afb"/>
        <w:spacing w:before="120" w:after="120"/>
        <w:ind w:firstLine="567"/>
        <w:jc w:val="both"/>
        <w:rPr>
          <w:rFonts w:ascii="Times New Roman" w:hAnsi="Times New Roman"/>
          <w:color w:val="C00000"/>
          <w:sz w:val="24"/>
          <w:szCs w:val="24"/>
          <w:u w:val="single"/>
        </w:rPr>
      </w:pPr>
      <w:r w:rsidRPr="00FE7E3F">
        <w:rPr>
          <w:rFonts w:ascii="Times New Roman" w:hAnsi="Times New Roman"/>
          <w:sz w:val="24"/>
          <w:szCs w:val="24"/>
          <w:u w:val="single"/>
        </w:rPr>
        <w:t>к.ф.-м.н. С.М. Ватник:</w:t>
      </w:r>
      <w:r w:rsidRPr="00FE7E3F">
        <w:rPr>
          <w:rFonts w:ascii="Times New Roman" w:hAnsi="Times New Roman"/>
          <w:sz w:val="24"/>
          <w:szCs w:val="24"/>
        </w:rPr>
        <w:t xml:space="preserve"> С удовольствием займемся этим после защиты. Служебная записка подготовлена, и предложение такое уже сформировано.</w:t>
      </w:r>
    </w:p>
    <w:p w:rsidR="007E48BF" w:rsidRPr="00FE7E3F" w:rsidRDefault="00C64A22" w:rsidP="00FE7E3F">
      <w:pPr>
        <w:spacing w:before="120" w:after="120" w:line="240" w:lineRule="auto"/>
        <w:ind w:firstLine="567"/>
        <w:jc w:val="both"/>
        <w:rPr>
          <w:color w:val="C00000"/>
        </w:rPr>
      </w:pPr>
      <w:r w:rsidRPr="00FE7E3F">
        <w:rPr>
          <w:bCs/>
          <w:u w:val="single"/>
        </w:rPr>
        <w:t>Академик С.Н. Багаев:</w:t>
      </w:r>
      <w:r w:rsidRPr="00FE7E3F">
        <w:rPr>
          <w:bCs/>
        </w:rPr>
        <w:t xml:space="preserve"> Спасибо, Сергей Маркович. Теперь слово предоставляется ученому секретарю совета об отзывах на диссертационную работу.</w:t>
      </w:r>
      <w:r w:rsidR="00D00A69" w:rsidRPr="00FE7E3F">
        <w:rPr>
          <w:color w:val="C00000"/>
        </w:rPr>
        <w:t xml:space="preserve">  </w:t>
      </w:r>
    </w:p>
    <w:p w:rsidR="00C64A22" w:rsidRPr="00FE7E3F" w:rsidRDefault="00C64A22" w:rsidP="00FE7E3F">
      <w:pPr>
        <w:spacing w:before="120" w:after="120" w:line="240" w:lineRule="auto"/>
        <w:ind w:firstLine="567"/>
        <w:jc w:val="both"/>
      </w:pPr>
      <w:r w:rsidRPr="00FE7E3F">
        <w:rPr>
          <w:u w:val="single"/>
        </w:rPr>
        <w:t>д.ф.-м.н. О.Н. Прудников:</w:t>
      </w:r>
      <w:r w:rsidRPr="00FE7E3F">
        <w:t xml:space="preserve"> У нас имеется, прежде всего, выписка из протокола заседания семинара ИЛФ. Позвольте мне ознакомить Вас с содержанием </w:t>
      </w:r>
      <w:r w:rsidR="00CD145D" w:rsidRPr="00FE7E3F">
        <w:t xml:space="preserve">данной выписки. Здесь содержится информация о задачах диссертационной работы, перечисляются основные положения, приводятся краткое содержание глав диссертации, введения, перечисляются основные результаты диссертационной работы, приводятся вопросы, которые задавались И.А. </w:t>
      </w:r>
      <w:proofErr w:type="spellStart"/>
      <w:r w:rsidR="00CD145D" w:rsidRPr="00FE7E3F">
        <w:t>Ведину</w:t>
      </w:r>
      <w:proofErr w:type="spellEnd"/>
      <w:r w:rsidR="00CD145D" w:rsidRPr="00FE7E3F">
        <w:t xml:space="preserve"> во время проведения семинара и ответы на них. Также приводятся замечания, которые были сделаны докладчику. Стоит ли зачитывать замечания по семинару, на которые были даны ответы?</w:t>
      </w:r>
    </w:p>
    <w:p w:rsidR="00F44CFC" w:rsidRPr="00FE7E3F" w:rsidRDefault="00CD145D" w:rsidP="00FE7E3F">
      <w:pPr>
        <w:spacing w:before="120" w:after="120" w:line="240" w:lineRule="auto"/>
        <w:ind w:firstLine="567"/>
        <w:jc w:val="both"/>
      </w:pPr>
      <w:r w:rsidRPr="00FE7E3F">
        <w:rPr>
          <w:bCs/>
          <w:u w:val="single"/>
        </w:rPr>
        <w:t>Академик С.Н. Багаев:</w:t>
      </w:r>
      <w:r w:rsidRPr="00FE7E3F">
        <w:rPr>
          <w:bCs/>
        </w:rPr>
        <w:t xml:space="preserve"> По семинару? Нет.</w:t>
      </w:r>
    </w:p>
    <w:p w:rsidR="00961212" w:rsidRPr="00FE7E3F" w:rsidRDefault="00CD145D" w:rsidP="00FE7E3F">
      <w:pPr>
        <w:spacing w:before="120" w:after="120" w:line="240" w:lineRule="auto"/>
        <w:ind w:firstLine="567"/>
        <w:jc w:val="both"/>
      </w:pPr>
      <w:r w:rsidRPr="00FE7E3F">
        <w:rPr>
          <w:u w:val="single"/>
        </w:rPr>
        <w:t>д.ф.-м.н. О.Н. Прудников:</w:t>
      </w:r>
      <w:r w:rsidRPr="00FE7E3F">
        <w:t xml:space="preserve"> Приводится практическая значимость диссертационной работы, научная новизна, список основных публикаций, а также заключение. Постановили</w:t>
      </w:r>
      <w:r w:rsidR="00331EDD" w:rsidRPr="00FE7E3F">
        <w:t>. Первое.</w:t>
      </w:r>
      <w:r w:rsidRPr="00FE7E3F">
        <w:t xml:space="preserve"> </w:t>
      </w:r>
      <w:r w:rsidR="00331EDD" w:rsidRPr="00FE7E3F">
        <w:t>Р</w:t>
      </w:r>
      <w:r w:rsidRPr="00FE7E3F">
        <w:t xml:space="preserve">абота выполнена на высоком научном уровне, является </w:t>
      </w:r>
      <w:r w:rsidR="00331EDD" w:rsidRPr="00FE7E3F">
        <w:t xml:space="preserve">законченным исследованием.  Результаты научных исследований в данном направлении будут способствовать расширению знаний о возможностях построения компактных и эффективных твердотельных лазерных систем, которые имеют широкую область применения. Второе. Работа удовлетворяет всем требованиям, представленным к диссертации на соискание ученой степени кандидата физико-математических наук. Третье. Рекомендовать работу </w:t>
      </w:r>
      <w:proofErr w:type="spellStart"/>
      <w:r w:rsidR="00331EDD" w:rsidRPr="00FE7E3F">
        <w:t>Ведина</w:t>
      </w:r>
      <w:proofErr w:type="spellEnd"/>
      <w:r w:rsidR="00331EDD" w:rsidRPr="00FE7E3F">
        <w:t xml:space="preserve"> Ивана Александровича "</w:t>
      </w:r>
      <w:proofErr w:type="spellStart"/>
      <w:r w:rsidR="00331EDD" w:rsidRPr="00FE7E3F">
        <w:t>Генерационные</w:t>
      </w:r>
      <w:proofErr w:type="spellEnd"/>
      <w:r w:rsidR="00331EDD" w:rsidRPr="00FE7E3F">
        <w:t xml:space="preserve"> характеристики дисковых лазеров на основе двойных </w:t>
      </w:r>
      <w:proofErr w:type="gramStart"/>
      <w:r w:rsidR="00331EDD" w:rsidRPr="00FE7E3F">
        <w:t>калий-редкоземельных</w:t>
      </w:r>
      <w:proofErr w:type="gramEnd"/>
      <w:r w:rsidR="00331EDD" w:rsidRPr="00FE7E3F">
        <w:t xml:space="preserve"> </w:t>
      </w:r>
      <w:proofErr w:type="spellStart"/>
      <w:r w:rsidR="00331EDD" w:rsidRPr="00FE7E3F">
        <w:t>вольфраматов</w:t>
      </w:r>
      <w:proofErr w:type="spellEnd"/>
      <w:r w:rsidR="00331EDD" w:rsidRPr="00FE7E3F">
        <w:t xml:space="preserve">" для представления диссертации в диссертационный совет  на соискание ученой степени кандидата физико-математических наук по специальности 01.04.21 «лазерная физика». </w:t>
      </w:r>
      <w:r w:rsidR="001D0305" w:rsidRPr="00FE7E3F">
        <w:t xml:space="preserve">Далее, имеется отзыв ведущей организации, это Федеральное государственное бюджетное научное учреждение «Федеральный исследовательский центр Институт прикладной физики Российской академии наук». Отзыв утвержден заместителем директора ИПФ РАН Ефимом Аркадьевичем Хазановым. В отзыве приводятся характеристики для диссертационной работы, отмечается ее оригинальность, приводится краткое содержание по главам диссертационной работы, указывается, что по материалам диссертационной работы опубликовано 12 работ в ведущих рецензируемых научных журналах, результаты исследований доложены на различных </w:t>
      </w:r>
      <w:r w:rsidR="001D0305" w:rsidRPr="00FE7E3F">
        <w:lastRenderedPageBreak/>
        <w:t xml:space="preserve">международных и российских конференциях. Текст диссертации изложен на 122 страницах, содержит 72 </w:t>
      </w:r>
      <w:r w:rsidR="00375F23" w:rsidRPr="00FE7E3F">
        <w:t>ссылки на работы указанные в списке литературы. В диссертационной работе можно отметить следующие комментарии и замечания. Высокое оптическое качество материала дискового активного элемента является во многом определяющим для эффективной генерации дисковых лазеров. Однако</w:t>
      </w:r>
      <w:proofErr w:type="gramStart"/>
      <w:r w:rsidR="00375F23" w:rsidRPr="00FE7E3F">
        <w:t>,</w:t>
      </w:r>
      <w:proofErr w:type="gramEnd"/>
      <w:r w:rsidR="00375F23" w:rsidRPr="00FE7E3F">
        <w:t xml:space="preserve"> в тексте диссертации не представлено результатов измерений таких основных характеристик активных элементов как «холодная» деполяризация излучения или профиль фазового набега при отражении от диска. Такая информация является важной, например, для оценки качества изготовления композитных активных элементов. В рамках диссертационного исследования достигнуто значительное повышение средней мощности лазеров на основе кристаллов двойных </w:t>
      </w:r>
      <w:proofErr w:type="gramStart"/>
      <w:r w:rsidR="00375F23" w:rsidRPr="00FE7E3F">
        <w:t>калий-редкоземельных</w:t>
      </w:r>
      <w:proofErr w:type="gramEnd"/>
      <w:r w:rsidR="00375F23" w:rsidRPr="00FE7E3F">
        <w:t xml:space="preserve"> </w:t>
      </w:r>
      <w:proofErr w:type="spellStart"/>
      <w:r w:rsidR="00375F23" w:rsidRPr="00FE7E3F">
        <w:t>вольфраматов</w:t>
      </w:r>
      <w:proofErr w:type="spellEnd"/>
      <w:r w:rsidR="00375F23" w:rsidRPr="00FE7E3F">
        <w:t>, легированных тулием. Однако</w:t>
      </w:r>
      <w:proofErr w:type="gramStart"/>
      <w:r w:rsidR="00375F23" w:rsidRPr="00FE7E3F">
        <w:t>,</w:t>
      </w:r>
      <w:proofErr w:type="gramEnd"/>
      <w:r w:rsidR="00375F23" w:rsidRPr="00FE7E3F">
        <w:t xml:space="preserve"> в работе не обсуждаются основные физические ограничения дальнейшего повышения средней мощности лазеров на основе таких активных элементов. Первая глава диссертации называется «Литературный обзор», но содержит, в основном, справочную информацию и описание технологий изготовления кристаллов и композитных структур (некоторые из которых было бы уместней представить, например, приложениями к диссертации), а также некоторые научные результаты диссертационной работы. Такая структура осложняет восприятие научных результатов, представленных в первой главе. </w:t>
      </w:r>
      <w:r w:rsidR="00961212" w:rsidRPr="00FE7E3F">
        <w:t xml:space="preserve">Перечисленные замечания носят частных характер и не умаляют достоинств диссертационной работы. Работа соответствует требованиям, предъявляемым к кандидатским диссертациям, а ее автор заслуживает присуждения ему степени кандидата физико-математических наук. Материалы диссертации представлены и рассмотрены на научном семинаре отделения нелинейной динамики и оптики ИПФ РАН. Отзыв составил старший научный сотрудник отдела диагностики оптических материалов для перспективных лазеров к.ф.-м.н. </w:t>
      </w:r>
      <w:r w:rsidR="002B1736" w:rsidRPr="00FE7E3F">
        <w:t>Му</w:t>
      </w:r>
      <w:r w:rsidR="00961212" w:rsidRPr="00FE7E3F">
        <w:t>хин И.Б.</w:t>
      </w:r>
    </w:p>
    <w:p w:rsidR="00375F23" w:rsidRPr="00FE7E3F" w:rsidRDefault="00375F23" w:rsidP="00FE7E3F">
      <w:pPr>
        <w:pStyle w:val="aff2"/>
        <w:autoSpaceDE w:val="0"/>
        <w:autoSpaceDN w:val="0"/>
        <w:adjustRightInd w:val="0"/>
        <w:spacing w:before="120" w:after="120" w:line="240" w:lineRule="auto"/>
        <w:ind w:left="567"/>
        <w:jc w:val="both"/>
        <w:rPr>
          <w:rFonts w:ascii="Times New Roman" w:hAnsi="Times New Roman"/>
          <w:sz w:val="24"/>
          <w:szCs w:val="24"/>
        </w:rPr>
      </w:pPr>
      <w:r w:rsidRPr="00FE7E3F">
        <w:rPr>
          <w:rFonts w:ascii="Times New Roman" w:hAnsi="Times New Roman"/>
          <w:bCs/>
          <w:sz w:val="24"/>
          <w:szCs w:val="24"/>
          <w:u w:val="single"/>
        </w:rPr>
        <w:t>Академик С.Н. Багаев:</w:t>
      </w:r>
      <w:r w:rsidRPr="00FE7E3F">
        <w:rPr>
          <w:rFonts w:ascii="Times New Roman" w:hAnsi="Times New Roman"/>
          <w:bCs/>
          <w:sz w:val="24"/>
          <w:szCs w:val="24"/>
        </w:rPr>
        <w:t xml:space="preserve"> </w:t>
      </w:r>
      <w:r w:rsidR="002B1736" w:rsidRPr="00FE7E3F">
        <w:rPr>
          <w:rFonts w:ascii="Times New Roman" w:hAnsi="Times New Roman"/>
          <w:bCs/>
          <w:sz w:val="24"/>
          <w:szCs w:val="24"/>
        </w:rPr>
        <w:t>Иван Александрович, у Вас на замечания есть ответ?</w:t>
      </w:r>
    </w:p>
    <w:p w:rsidR="00E86DFF" w:rsidRPr="00FE7E3F" w:rsidRDefault="00375F23" w:rsidP="00FE7E3F">
      <w:pPr>
        <w:autoSpaceDE w:val="0"/>
        <w:autoSpaceDN w:val="0"/>
        <w:adjustRightInd w:val="0"/>
        <w:spacing w:before="120" w:after="120" w:line="240" w:lineRule="auto"/>
        <w:ind w:firstLine="567"/>
        <w:jc w:val="both"/>
        <w:rPr>
          <w:color w:val="C00000"/>
        </w:rPr>
      </w:pPr>
      <w:r w:rsidRPr="00FE7E3F">
        <w:rPr>
          <w:u w:val="single"/>
        </w:rPr>
        <w:t xml:space="preserve">Соискатель И.А. </w:t>
      </w:r>
      <w:proofErr w:type="spellStart"/>
      <w:r w:rsidRPr="00FE7E3F">
        <w:rPr>
          <w:u w:val="single"/>
        </w:rPr>
        <w:t>Ведин</w:t>
      </w:r>
      <w:proofErr w:type="spellEnd"/>
      <w:r w:rsidRPr="00FE7E3F">
        <w:rPr>
          <w:u w:val="single"/>
        </w:rPr>
        <w:t>:</w:t>
      </w:r>
      <w:r w:rsidR="002B1736" w:rsidRPr="00FE7E3F">
        <w:t xml:space="preserve"> С замечаниями я согласен. По поводу первого замечания хочу сказать, что эти данные не вошли в диссертационную работу, так как они носили несколько подготовительный характер при изготовлении активных элементов.  Однако, исследование качества  кристаллов, из которых впоследствии были изготовлены активные элементы,  все-таки проводилось. </w:t>
      </w:r>
      <w:r w:rsidR="006442A5" w:rsidRPr="00FE7E3F">
        <w:t>П</w:t>
      </w:r>
      <w:r w:rsidR="002B1736" w:rsidRPr="00FE7E3F">
        <w:t xml:space="preserve">роводились </w:t>
      </w:r>
      <w:r w:rsidR="006442A5" w:rsidRPr="00FE7E3F">
        <w:t>исследования</w:t>
      </w:r>
      <w:r w:rsidR="002B1736" w:rsidRPr="00FE7E3F">
        <w:t xml:space="preserve"> рассеяния </w:t>
      </w:r>
      <w:r w:rsidR="006442A5" w:rsidRPr="00FE7E3F">
        <w:t>образцов</w:t>
      </w:r>
      <w:r w:rsidR="002B1736" w:rsidRPr="00FE7E3F">
        <w:t xml:space="preserve">, </w:t>
      </w:r>
      <w:r w:rsidR="006442A5" w:rsidRPr="00FE7E3F">
        <w:t>оптической  однородности</w:t>
      </w:r>
      <w:r w:rsidR="002B1736" w:rsidRPr="00FE7E3F">
        <w:t xml:space="preserve"> образцов на наличие</w:t>
      </w:r>
      <w:r w:rsidR="006442A5" w:rsidRPr="00FE7E3F">
        <w:t xml:space="preserve"> в кристаллических срезах областей </w:t>
      </w:r>
      <w:r w:rsidR="002B1736" w:rsidRPr="00FE7E3F">
        <w:t xml:space="preserve">с изменениями </w:t>
      </w:r>
      <w:r w:rsidR="006442A5" w:rsidRPr="00FE7E3F">
        <w:t xml:space="preserve">показателя </w:t>
      </w:r>
      <w:r w:rsidR="002B1736" w:rsidRPr="00FE7E3F">
        <w:t xml:space="preserve"> преломления, </w:t>
      </w:r>
      <w:r w:rsidR="006442A5" w:rsidRPr="00FE7E3F">
        <w:t xml:space="preserve">также </w:t>
      </w:r>
      <w:r w:rsidR="002B1736" w:rsidRPr="00FE7E3F">
        <w:t xml:space="preserve">исследовалась «холодная» деполяризация излучения </w:t>
      </w:r>
      <w:r w:rsidR="00FB6541" w:rsidRPr="00FE7E3F">
        <w:t xml:space="preserve">образцов </w:t>
      </w:r>
      <w:r w:rsidR="002B1736" w:rsidRPr="00FE7E3F">
        <w:t xml:space="preserve">в скрещенных поляризаторах. </w:t>
      </w:r>
      <w:r w:rsidR="00FB6541" w:rsidRPr="00FE7E3F">
        <w:t>Впоследствии т</w:t>
      </w:r>
      <w:r w:rsidR="002B1736" w:rsidRPr="00FE7E3F">
        <w:t xml:space="preserve">акже </w:t>
      </w:r>
      <w:proofErr w:type="spellStart"/>
      <w:r w:rsidR="002B1736" w:rsidRPr="00FE7E3F">
        <w:t>генерационные</w:t>
      </w:r>
      <w:proofErr w:type="spellEnd"/>
      <w:r w:rsidR="002B1736" w:rsidRPr="00FE7E3F">
        <w:t xml:space="preserve"> характеристики </w:t>
      </w:r>
      <w:r w:rsidR="00FB6541" w:rsidRPr="00FE7E3F">
        <w:t>измерялись</w:t>
      </w:r>
      <w:r w:rsidR="002B1736" w:rsidRPr="00FE7E3F">
        <w:t xml:space="preserve"> в различных </w:t>
      </w:r>
      <w:r w:rsidR="00FB6541" w:rsidRPr="00FE7E3F">
        <w:t>точках</w:t>
      </w:r>
      <w:r w:rsidR="002B1736" w:rsidRPr="00FE7E3F">
        <w:t xml:space="preserve"> диска, при этом наблюдал</w:t>
      </w:r>
      <w:r w:rsidR="00FB6541" w:rsidRPr="00FE7E3F">
        <w:t>о</w:t>
      </w:r>
      <w:r w:rsidR="002B1736" w:rsidRPr="00FE7E3F">
        <w:t xml:space="preserve">сь </w:t>
      </w:r>
      <w:r w:rsidR="00FB6541" w:rsidRPr="00FE7E3F">
        <w:t>хорошее соответствие выходных параметров,</w:t>
      </w:r>
      <w:r w:rsidR="002B1736" w:rsidRPr="00FE7E3F">
        <w:t xml:space="preserve"> эффективности</w:t>
      </w:r>
      <w:r w:rsidR="00FB6541" w:rsidRPr="00FE7E3F">
        <w:t xml:space="preserve">, </w:t>
      </w:r>
      <w:r w:rsidR="002B1736" w:rsidRPr="00FE7E3F">
        <w:t xml:space="preserve"> </w:t>
      </w:r>
      <w:r w:rsidR="00FB6541" w:rsidRPr="00FE7E3F">
        <w:t xml:space="preserve">порогов </w:t>
      </w:r>
      <w:r w:rsidR="002B1736" w:rsidRPr="00FE7E3F">
        <w:t>генерации, что также свидетельствует о</w:t>
      </w:r>
      <w:r w:rsidR="00FB6541" w:rsidRPr="00FE7E3F">
        <w:t>б</w:t>
      </w:r>
      <w:r w:rsidR="002B1736" w:rsidRPr="00FE7E3F">
        <w:t xml:space="preserve"> однородности</w:t>
      </w:r>
      <w:r w:rsidR="00FB6541" w:rsidRPr="00FE7E3F">
        <w:t xml:space="preserve"> и высоком качестве отобранного для  проведения экспериментов </w:t>
      </w:r>
      <w:r w:rsidR="002B1736" w:rsidRPr="00FE7E3F">
        <w:t xml:space="preserve">материала.  </w:t>
      </w:r>
      <w:r w:rsidR="00FB6541" w:rsidRPr="00FE7E3F">
        <w:t xml:space="preserve">По поводу второго замечания. Как я уже говорил, при ответе на вопросы, при дальнейшем </w:t>
      </w:r>
      <w:r w:rsidR="00E86DFF" w:rsidRPr="00FE7E3F">
        <w:t xml:space="preserve">увеличении выходной мощности за счет увеличения радиуса пятна накачки с сохранением интенсивности основное ограничение связано с градиентами температур. Они возрастают в поперечном направлении диска, и для этого, как раз, используется технологическое решение, связанное </w:t>
      </w:r>
      <w:r w:rsidR="00E86DFF" w:rsidRPr="00FE7E3F">
        <w:rPr>
          <w:shd w:val="clear" w:color="auto" w:fill="FFFFFF"/>
        </w:rPr>
        <w:t>с раздельным охлаждением центральной и периферийной частей. Данная технология в будущем нами применятся при увеличении мощности. Что касается третьего замечания, по поводу объема первой главы и сложности восприятия, то здесь я согласен. Возможно, это действительно так.</w:t>
      </w:r>
    </w:p>
    <w:p w:rsidR="00F44CFC" w:rsidRPr="00FE7E3F" w:rsidRDefault="00E86DFF" w:rsidP="00FE7E3F">
      <w:pPr>
        <w:spacing w:before="120" w:after="120" w:line="240" w:lineRule="auto"/>
        <w:ind w:firstLine="567"/>
        <w:jc w:val="both"/>
      </w:pPr>
      <w:r w:rsidRPr="00FE7E3F">
        <w:rPr>
          <w:bCs/>
          <w:u w:val="single"/>
        </w:rPr>
        <w:t>Академик С.Н. Багаев:</w:t>
      </w:r>
      <w:r w:rsidRPr="00FE7E3F">
        <w:rPr>
          <w:bCs/>
        </w:rPr>
        <w:t xml:space="preserve"> Хорошо. Спасибо. Дальше, пожалуйста.</w:t>
      </w:r>
    </w:p>
    <w:p w:rsidR="00F44CFC" w:rsidRPr="00FE7E3F" w:rsidRDefault="00E86DFF" w:rsidP="00FE7E3F">
      <w:pPr>
        <w:suppressAutoHyphens w:val="0"/>
        <w:autoSpaceDE w:val="0"/>
        <w:autoSpaceDN w:val="0"/>
        <w:adjustRightInd w:val="0"/>
        <w:spacing w:before="120" w:after="120" w:line="240" w:lineRule="auto"/>
        <w:ind w:firstLine="567"/>
        <w:jc w:val="both"/>
        <w:rPr>
          <w:kern w:val="0"/>
          <w:lang w:eastAsia="ru-RU"/>
        </w:rPr>
      </w:pPr>
      <w:r w:rsidRPr="00FE7E3F">
        <w:rPr>
          <w:u w:val="single"/>
        </w:rPr>
        <w:t>д.ф.-м.н. О.Н. Прудников:</w:t>
      </w:r>
      <w:r w:rsidRPr="00FE7E3F">
        <w:t xml:space="preserve"> В диссертационный совет поступили три отзыва на автореферат.</w:t>
      </w:r>
      <w:r w:rsidR="00296FD4" w:rsidRPr="00FE7E3F">
        <w:t xml:space="preserve"> Первый отзыв </w:t>
      </w:r>
      <w:r w:rsidR="00D54985" w:rsidRPr="00FE7E3F">
        <w:rPr>
          <w:kern w:val="0"/>
          <w:lang w:eastAsia="ru-RU"/>
        </w:rPr>
        <w:t xml:space="preserve">д.т.н. </w:t>
      </w:r>
      <w:r w:rsidR="00D83559" w:rsidRPr="00FE7E3F">
        <w:rPr>
          <w:kern w:val="0"/>
          <w:lang w:eastAsia="ru-RU"/>
        </w:rPr>
        <w:t xml:space="preserve">Л.И. </w:t>
      </w:r>
      <w:r w:rsidR="00D54985" w:rsidRPr="00FE7E3F">
        <w:rPr>
          <w:kern w:val="0"/>
          <w:lang w:eastAsia="ru-RU"/>
        </w:rPr>
        <w:t>Исаенко, ведущего</w:t>
      </w:r>
      <w:r w:rsidR="00296FD4" w:rsidRPr="00FE7E3F">
        <w:rPr>
          <w:kern w:val="0"/>
          <w:lang w:eastAsia="ru-RU"/>
        </w:rPr>
        <w:t xml:space="preserve"> </w:t>
      </w:r>
      <w:r w:rsidR="00D54985" w:rsidRPr="00FE7E3F">
        <w:rPr>
          <w:kern w:val="0"/>
          <w:lang w:eastAsia="ru-RU"/>
        </w:rPr>
        <w:t>научного</w:t>
      </w:r>
      <w:r w:rsidR="00296FD4" w:rsidRPr="00FE7E3F">
        <w:rPr>
          <w:kern w:val="0"/>
          <w:lang w:eastAsia="ru-RU"/>
        </w:rPr>
        <w:t xml:space="preserve"> сотрудник</w:t>
      </w:r>
      <w:r w:rsidR="00D54985" w:rsidRPr="00FE7E3F">
        <w:rPr>
          <w:kern w:val="0"/>
          <w:lang w:eastAsia="ru-RU"/>
        </w:rPr>
        <w:t xml:space="preserve">а </w:t>
      </w:r>
      <w:r w:rsidR="00296FD4" w:rsidRPr="00FE7E3F">
        <w:rPr>
          <w:kern w:val="0"/>
          <w:lang w:eastAsia="ru-RU"/>
        </w:rPr>
        <w:t>лаборатории роста кристаллов ИГМ СО РАН</w:t>
      </w:r>
      <w:r w:rsidR="00D54985" w:rsidRPr="00FE7E3F">
        <w:rPr>
          <w:kern w:val="0"/>
          <w:lang w:eastAsia="ru-RU"/>
        </w:rPr>
        <w:t>. Отзыв положительный. Отмечает новизну и результаты диссертационной работы. Здесь отмечает следующие недостатки.</w:t>
      </w:r>
      <w:r w:rsidR="000B190B" w:rsidRPr="00FE7E3F">
        <w:rPr>
          <w:kern w:val="0"/>
          <w:lang w:eastAsia="ru-RU"/>
        </w:rPr>
        <w:t xml:space="preserve"> Однако</w:t>
      </w:r>
      <w:proofErr w:type="gramStart"/>
      <w:r w:rsidR="000B190B" w:rsidRPr="00FE7E3F">
        <w:rPr>
          <w:kern w:val="0"/>
          <w:lang w:eastAsia="ru-RU"/>
        </w:rPr>
        <w:t>,</w:t>
      </w:r>
      <w:proofErr w:type="gramEnd"/>
      <w:r w:rsidR="000B190B" w:rsidRPr="00FE7E3F">
        <w:rPr>
          <w:kern w:val="0"/>
          <w:lang w:eastAsia="ru-RU"/>
        </w:rPr>
        <w:t xml:space="preserve"> есть недостатки, в частности, в 1 основном положении - монокристаллы KY(W</w:t>
      </w:r>
      <w:r w:rsidR="000B190B" w:rsidRPr="00FE7E3F">
        <w:rPr>
          <w:kern w:val="0"/>
          <w:lang w:val="en-US" w:eastAsia="ru-RU"/>
        </w:rPr>
        <w:t>O</w:t>
      </w:r>
      <w:r w:rsidR="000B190B" w:rsidRPr="00FE7E3F">
        <w:rPr>
          <w:kern w:val="0"/>
          <w:vertAlign w:val="subscript"/>
          <w:lang w:eastAsia="ru-RU"/>
        </w:rPr>
        <w:t>4</w:t>
      </w:r>
      <w:r w:rsidR="000B190B" w:rsidRPr="00FE7E3F">
        <w:rPr>
          <w:kern w:val="0"/>
          <w:lang w:eastAsia="ru-RU"/>
        </w:rPr>
        <w:t>)</w:t>
      </w:r>
      <w:r w:rsidR="000B190B" w:rsidRPr="00FE7E3F">
        <w:rPr>
          <w:kern w:val="0"/>
          <w:vertAlign w:val="subscript"/>
          <w:lang w:eastAsia="ru-RU"/>
        </w:rPr>
        <w:t>2</w:t>
      </w:r>
      <w:r w:rsidR="000B190B" w:rsidRPr="00FE7E3F">
        <w:rPr>
          <w:kern w:val="0"/>
          <w:lang w:eastAsia="ru-RU"/>
        </w:rPr>
        <w:t xml:space="preserve"> и </w:t>
      </w:r>
      <w:proofErr w:type="spellStart"/>
      <w:r w:rsidR="000B190B" w:rsidRPr="00FE7E3F">
        <w:rPr>
          <w:kern w:val="0"/>
          <w:lang w:eastAsia="ru-RU"/>
        </w:rPr>
        <w:t>KLu</w:t>
      </w:r>
      <w:proofErr w:type="spellEnd"/>
      <w:r w:rsidR="000B190B" w:rsidRPr="00FE7E3F">
        <w:rPr>
          <w:kern w:val="0"/>
          <w:lang w:eastAsia="ru-RU"/>
        </w:rPr>
        <w:t>(W</w:t>
      </w:r>
      <w:r w:rsidR="000B190B" w:rsidRPr="00FE7E3F">
        <w:rPr>
          <w:kern w:val="0"/>
          <w:lang w:val="en-US" w:eastAsia="ru-RU"/>
        </w:rPr>
        <w:t>O</w:t>
      </w:r>
      <w:r w:rsidR="000B190B" w:rsidRPr="00FE7E3F">
        <w:rPr>
          <w:kern w:val="0"/>
          <w:vertAlign w:val="subscript"/>
          <w:lang w:eastAsia="ru-RU"/>
        </w:rPr>
        <w:t>4</w:t>
      </w:r>
      <w:r w:rsidR="000B190B" w:rsidRPr="00FE7E3F">
        <w:rPr>
          <w:kern w:val="0"/>
          <w:lang w:eastAsia="ru-RU"/>
        </w:rPr>
        <w:t>)</w:t>
      </w:r>
      <w:r w:rsidR="000B190B" w:rsidRPr="00FE7E3F">
        <w:rPr>
          <w:kern w:val="0"/>
          <w:vertAlign w:val="subscript"/>
          <w:lang w:eastAsia="ru-RU"/>
        </w:rPr>
        <w:t>2</w:t>
      </w:r>
      <w:r w:rsidR="000B190B" w:rsidRPr="00FE7E3F">
        <w:rPr>
          <w:kern w:val="0"/>
          <w:lang w:eastAsia="ru-RU"/>
        </w:rPr>
        <w:t xml:space="preserve"> легированные </w:t>
      </w:r>
      <w:r w:rsidR="000B190B" w:rsidRPr="00FE7E3F">
        <w:rPr>
          <w:kern w:val="0"/>
          <w:lang w:eastAsia="ru-RU"/>
        </w:rPr>
        <w:lastRenderedPageBreak/>
        <w:t>тул</w:t>
      </w:r>
      <w:r w:rsidR="008C5F9F">
        <w:rPr>
          <w:kern w:val="0"/>
          <w:lang w:eastAsia="ru-RU"/>
        </w:rPr>
        <w:t>ие</w:t>
      </w:r>
      <w:r w:rsidR="000B190B" w:rsidRPr="00FE7E3F">
        <w:rPr>
          <w:kern w:val="0"/>
          <w:lang w:eastAsia="ru-RU"/>
        </w:rPr>
        <w:t xml:space="preserve">м являются высокоэффективными лазерными средами (дифференциальная эффективность свыше 50%) и используются для получения </w:t>
      </w:r>
      <w:proofErr w:type="spellStart"/>
      <w:r w:rsidR="000B190B" w:rsidRPr="00FE7E3F">
        <w:rPr>
          <w:kern w:val="0"/>
          <w:lang w:eastAsia="ru-RU"/>
        </w:rPr>
        <w:t>мультиваттной</w:t>
      </w:r>
      <w:proofErr w:type="spellEnd"/>
      <w:r w:rsidR="000B190B" w:rsidRPr="00FE7E3F">
        <w:rPr>
          <w:kern w:val="0"/>
          <w:lang w:eastAsia="ru-RU"/>
        </w:rPr>
        <w:t xml:space="preserve"> генерации в </w:t>
      </w:r>
      <w:proofErr w:type="spellStart"/>
      <w:r w:rsidR="000B190B" w:rsidRPr="00FE7E3F">
        <w:rPr>
          <w:kern w:val="0"/>
          <w:lang w:eastAsia="ru-RU"/>
        </w:rPr>
        <w:t>двухмикронном</w:t>
      </w:r>
      <w:proofErr w:type="spellEnd"/>
      <w:r w:rsidR="000B190B" w:rsidRPr="00FE7E3F">
        <w:rPr>
          <w:kern w:val="0"/>
          <w:lang w:eastAsia="ru-RU"/>
        </w:rPr>
        <w:t xml:space="preserve"> диапазоне длин волн следует сделать акцент на достигнутую дифференциальную эффективность свыше 50%. Неудачное выражение на стр. 18 - в настоящей диссертационной работе «решена задача исследования» </w:t>
      </w:r>
      <w:proofErr w:type="spellStart"/>
      <w:r w:rsidR="000B190B" w:rsidRPr="00FE7E3F">
        <w:rPr>
          <w:kern w:val="0"/>
          <w:lang w:eastAsia="ru-RU"/>
        </w:rPr>
        <w:t>генерационных</w:t>
      </w:r>
      <w:proofErr w:type="spellEnd"/>
      <w:r w:rsidR="000B190B" w:rsidRPr="00FE7E3F">
        <w:rPr>
          <w:kern w:val="0"/>
          <w:lang w:eastAsia="ru-RU"/>
        </w:rPr>
        <w:t xml:space="preserve"> характеристик твердотельных дисковых лазеров. В автореферате представлен список публикаций автора по теме диссертации, состоящий из двенадцати работ, соответствующих теме диссертационного исследования, 10 из которых опубликованы в журналах, включенных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Результаты исследования неоднократно представлялись на международных конференциях. К сожалению, соискатель не является первым автором ни в одной из опубликованных статей. Автореферат диссертации удовлетворяет всем требованиям, предъявляемым Высшей аттестационной комиссией Российской федерации. Содержание работы полностью соответствует заявленной специальности. Автореферат даёт представление, что И. А. </w:t>
      </w:r>
      <w:proofErr w:type="spellStart"/>
      <w:r w:rsidR="000B190B" w:rsidRPr="00FE7E3F">
        <w:rPr>
          <w:kern w:val="0"/>
          <w:lang w:eastAsia="ru-RU"/>
        </w:rPr>
        <w:t>Ведин</w:t>
      </w:r>
      <w:proofErr w:type="spellEnd"/>
      <w:r w:rsidR="00FE7E3F">
        <w:rPr>
          <w:kern w:val="0"/>
          <w:lang w:eastAsia="ru-RU"/>
        </w:rPr>
        <w:t xml:space="preserve"> </w:t>
      </w:r>
      <w:r w:rsidR="000B190B" w:rsidRPr="00FE7E3F">
        <w:rPr>
          <w:kern w:val="0"/>
          <w:lang w:eastAsia="ru-RU"/>
        </w:rPr>
        <w:t>провел серьёзное, актуальное научное исследование, выполненное на высоком профессиональном уровне, и заслуживает присвоения ученой степени кандидата физико-математических наук по специальности 01.04.21 - Лазерная физика.</w:t>
      </w:r>
    </w:p>
    <w:p w:rsidR="00D83559" w:rsidRPr="00FE7E3F" w:rsidRDefault="000B190B"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С замечаниями </w:t>
      </w:r>
      <w:r w:rsidR="00D83559" w:rsidRPr="00FE7E3F">
        <w:t xml:space="preserve">Людмилы Ивановны Исаенко я согласен. Однако здесь стоит заметить, что если сделать акцент на эффективности генерации в первом защищаемом положении, то оно будет носить больше уточняющий характер. А в моем случае, оно является основополагающим. </w:t>
      </w:r>
    </w:p>
    <w:p w:rsidR="00F44CFC" w:rsidRPr="00FE7E3F" w:rsidRDefault="00D83559" w:rsidP="00FE7E3F">
      <w:pPr>
        <w:spacing w:before="120" w:after="120" w:line="240" w:lineRule="auto"/>
        <w:ind w:firstLine="567"/>
        <w:jc w:val="both"/>
      </w:pPr>
      <w:r w:rsidRPr="00FE7E3F">
        <w:rPr>
          <w:bCs/>
          <w:u w:val="single"/>
        </w:rPr>
        <w:t>Академик С.Н. Багаев:</w:t>
      </w:r>
      <w:r w:rsidRPr="00FE7E3F">
        <w:rPr>
          <w:bCs/>
        </w:rPr>
        <w:t xml:space="preserve"> Хорошо. Достаточно.</w:t>
      </w:r>
    </w:p>
    <w:p w:rsidR="00653208" w:rsidRPr="00FE7E3F" w:rsidRDefault="00D83559" w:rsidP="00FE7E3F">
      <w:pPr>
        <w:spacing w:before="120" w:after="120" w:line="240" w:lineRule="auto"/>
        <w:ind w:firstLine="567"/>
        <w:jc w:val="both"/>
      </w:pPr>
      <w:r w:rsidRPr="00FE7E3F">
        <w:rPr>
          <w:u w:val="single"/>
        </w:rPr>
        <w:t>д.ф.-м.н. О.Н. Прудников:</w:t>
      </w:r>
      <w:r w:rsidRPr="00FE7E3F">
        <w:t xml:space="preserve"> Далее, у нас есть отзыв на автореферат</w:t>
      </w:r>
      <w:r w:rsidRPr="00FE7E3F">
        <w:rPr>
          <w:kern w:val="0"/>
          <w:lang w:eastAsia="ru-RU"/>
        </w:rPr>
        <w:t xml:space="preserve"> от старшего научного сотрудника ИФ СО РАН </w:t>
      </w:r>
      <w:r w:rsidRPr="00FE7E3F">
        <w:t xml:space="preserve">к.ф.-м.н. А.С. Александровского. </w:t>
      </w:r>
      <w:r w:rsidRPr="00FE7E3F">
        <w:rPr>
          <w:kern w:val="0"/>
          <w:lang w:eastAsia="ru-RU"/>
        </w:rPr>
        <w:t xml:space="preserve">Отзыв положительный, но содержит не критические замечания. </w:t>
      </w:r>
      <w:r w:rsidRPr="00FE7E3F">
        <w:t>В работе имеются недостатки, связанные, по-видимому, с некоторой поспешностью, характерной для экспериментаторов, сильной стороной которых является трудолюбие и настойчивость при «ручной» работе.</w:t>
      </w:r>
      <w:r w:rsidR="00653208" w:rsidRPr="00FE7E3F">
        <w:t xml:space="preserve"> Так, н</w:t>
      </w:r>
      <w:r w:rsidRPr="00FE7E3F">
        <w:t xml:space="preserve">е вполне корректна формулировка о том, что ««структурированная» форма спектров выходного излучения дисковых </w:t>
      </w:r>
      <w:r w:rsidRPr="00FE7E3F">
        <w:rPr>
          <w:lang w:val="en-US" w:eastAsia="en-US"/>
        </w:rPr>
        <w:t>Tm</w:t>
      </w:r>
      <w:r w:rsidRPr="00FE7E3F">
        <w:rPr>
          <w:vertAlign w:val="superscript"/>
          <w:lang w:eastAsia="en-US"/>
        </w:rPr>
        <w:t>3+</w:t>
      </w:r>
      <w:r w:rsidRPr="00FE7E3F">
        <w:rPr>
          <w:lang w:eastAsia="en-US"/>
        </w:rPr>
        <w:t>:</w:t>
      </w:r>
      <w:proofErr w:type="spellStart"/>
      <w:r w:rsidRPr="00FE7E3F">
        <w:rPr>
          <w:lang w:val="en-US" w:eastAsia="en-US"/>
        </w:rPr>
        <w:t>KLu</w:t>
      </w:r>
      <w:proofErr w:type="spellEnd"/>
      <w:r w:rsidRPr="00FE7E3F">
        <w:rPr>
          <w:lang w:eastAsia="en-US"/>
        </w:rPr>
        <w:t>(</w:t>
      </w:r>
      <w:r w:rsidRPr="00FE7E3F">
        <w:rPr>
          <w:lang w:val="en-US" w:eastAsia="en-US"/>
        </w:rPr>
        <w:t>WO</w:t>
      </w:r>
      <w:r w:rsidRPr="00FE7E3F">
        <w:rPr>
          <w:vertAlign w:val="subscript"/>
          <w:lang w:eastAsia="en-US"/>
        </w:rPr>
        <w:t>4</w:t>
      </w:r>
      <w:r w:rsidRPr="00FE7E3F">
        <w:rPr>
          <w:lang w:eastAsia="en-US"/>
        </w:rPr>
        <w:t>)</w:t>
      </w:r>
      <w:r w:rsidRPr="00FE7E3F">
        <w:rPr>
          <w:vertAlign w:val="subscript"/>
          <w:lang w:eastAsia="en-US"/>
        </w:rPr>
        <w:t>2</w:t>
      </w:r>
      <w:r w:rsidRPr="00FE7E3F">
        <w:rPr>
          <w:lang w:eastAsia="en-US"/>
        </w:rPr>
        <w:t>/</w:t>
      </w:r>
      <w:proofErr w:type="spellStart"/>
      <w:r w:rsidRPr="00FE7E3F">
        <w:rPr>
          <w:lang w:val="en-US" w:eastAsia="en-US"/>
        </w:rPr>
        <w:t>KLu</w:t>
      </w:r>
      <w:proofErr w:type="spellEnd"/>
      <w:r w:rsidRPr="00FE7E3F">
        <w:rPr>
          <w:lang w:eastAsia="en-US"/>
        </w:rPr>
        <w:t>(</w:t>
      </w:r>
      <w:r w:rsidRPr="00FE7E3F">
        <w:rPr>
          <w:lang w:val="en-US" w:eastAsia="en-US"/>
        </w:rPr>
        <w:t>WO</w:t>
      </w:r>
      <w:r w:rsidRPr="00FE7E3F">
        <w:rPr>
          <w:vertAlign w:val="subscript"/>
          <w:lang w:eastAsia="en-US"/>
        </w:rPr>
        <w:t>4</w:t>
      </w:r>
      <w:r w:rsidRPr="00FE7E3F">
        <w:rPr>
          <w:lang w:eastAsia="en-US"/>
        </w:rPr>
        <w:t>)</w:t>
      </w:r>
      <w:r w:rsidRPr="00FE7E3F">
        <w:rPr>
          <w:vertAlign w:val="subscript"/>
          <w:lang w:eastAsia="en-US"/>
        </w:rPr>
        <w:t>2</w:t>
      </w:r>
      <w:r w:rsidRPr="00FE7E3F">
        <w:rPr>
          <w:lang w:eastAsia="en-US"/>
        </w:rPr>
        <w:t xml:space="preserve"> </w:t>
      </w:r>
      <w:r w:rsidRPr="00FE7E3F">
        <w:t>лазеров представляет собой совокупность отдельных не</w:t>
      </w:r>
      <w:r w:rsidR="008C5F9F">
        <w:t xml:space="preserve"> </w:t>
      </w:r>
      <w:r w:rsidRPr="00FE7E3F">
        <w:t xml:space="preserve">эквидистантных пиков со спектральной шириной менее 1 </w:t>
      </w:r>
      <w:proofErr w:type="spellStart"/>
      <w:r w:rsidRPr="00FE7E3F">
        <w:t>нм</w:t>
      </w:r>
      <w:proofErr w:type="spellEnd"/>
      <w:r w:rsidRPr="00FE7E3F">
        <w:t xml:space="preserve">, соответствующих переходам между отдельными </w:t>
      </w:r>
      <w:proofErr w:type="spellStart"/>
      <w:r w:rsidRPr="00FE7E3F">
        <w:t>штарковскими</w:t>
      </w:r>
      <w:proofErr w:type="spellEnd"/>
      <w:r w:rsidRPr="00FE7E3F">
        <w:t xml:space="preserve"> уровнями».</w:t>
      </w:r>
      <w:r w:rsidR="00653208" w:rsidRPr="00FE7E3F">
        <w:t xml:space="preserve"> Скорее всего, пики на Рис. 2а соответствуют резонаторным модам (для Рис. 1.13 интервал порядка 0.35 </w:t>
      </w:r>
      <w:proofErr w:type="spellStart"/>
      <w:r w:rsidR="00653208" w:rsidRPr="00FE7E3F">
        <w:t>нм</w:t>
      </w:r>
      <w:proofErr w:type="spellEnd"/>
      <w:r w:rsidR="00653208" w:rsidRPr="00FE7E3F">
        <w:t xml:space="preserve">), а вот относительная </w:t>
      </w:r>
      <w:proofErr w:type="spellStart"/>
      <w:r w:rsidR="00653208" w:rsidRPr="00FE7E3F">
        <w:t>неэквидистантность</w:t>
      </w:r>
      <w:proofErr w:type="spellEnd"/>
      <w:r w:rsidR="00653208" w:rsidRPr="00FE7E3F">
        <w:t xml:space="preserve">, возможно, объяснима в связи с более широкомасштабной </w:t>
      </w:r>
      <w:proofErr w:type="spellStart"/>
      <w:r w:rsidR="00653208" w:rsidRPr="00FE7E3F">
        <w:t>штарковской</w:t>
      </w:r>
      <w:proofErr w:type="spellEnd"/>
      <w:r w:rsidR="00653208" w:rsidRPr="00FE7E3F">
        <w:t xml:space="preserve"> структурой на Рис. 1.11. Далее, </w:t>
      </w:r>
      <w:r w:rsidRPr="00FE7E3F">
        <w:t xml:space="preserve">кристалл </w:t>
      </w:r>
      <w:r w:rsidRPr="00FE7E3F">
        <w:rPr>
          <w:lang w:val="en-US" w:eastAsia="en-US"/>
        </w:rPr>
        <w:t>YAP</w:t>
      </w:r>
      <w:r w:rsidRPr="00FE7E3F">
        <w:rPr>
          <w:lang w:eastAsia="en-US"/>
        </w:rPr>
        <w:t xml:space="preserve"> </w:t>
      </w:r>
      <w:r w:rsidRPr="00FE7E3F">
        <w:t xml:space="preserve">имеет химическую формулу </w:t>
      </w:r>
      <w:proofErr w:type="spellStart"/>
      <w:r w:rsidRPr="00FE7E3F">
        <w:rPr>
          <w:lang w:val="en-US" w:eastAsia="en-US"/>
        </w:rPr>
        <w:t>YAlO</w:t>
      </w:r>
      <w:proofErr w:type="spellEnd"/>
      <w:r w:rsidRPr="00FE7E3F">
        <w:rPr>
          <w:vertAlign w:val="subscript"/>
          <w:lang w:eastAsia="en-US"/>
        </w:rPr>
        <w:t>3</w:t>
      </w:r>
      <w:r w:rsidRPr="00FE7E3F">
        <w:rPr>
          <w:lang w:eastAsia="en-US"/>
        </w:rPr>
        <w:t xml:space="preserve">, </w:t>
      </w:r>
      <w:r w:rsidRPr="00FE7E3F">
        <w:t xml:space="preserve">а не </w:t>
      </w:r>
      <w:proofErr w:type="spellStart"/>
      <w:r w:rsidRPr="00FE7E3F">
        <w:rPr>
          <w:lang w:val="en-US" w:eastAsia="en-US"/>
        </w:rPr>
        <w:t>YAl</w:t>
      </w:r>
      <w:proofErr w:type="spellEnd"/>
      <w:r w:rsidRPr="00FE7E3F">
        <w:rPr>
          <w:vertAlign w:val="subscript"/>
          <w:lang w:eastAsia="en-US"/>
        </w:rPr>
        <w:t>2</w:t>
      </w:r>
      <w:r w:rsidRPr="00FE7E3F">
        <w:rPr>
          <w:lang w:val="en-US" w:eastAsia="en-US"/>
        </w:rPr>
        <w:t>O</w:t>
      </w:r>
      <w:r w:rsidRPr="00FE7E3F">
        <w:rPr>
          <w:vertAlign w:val="subscript"/>
          <w:lang w:eastAsia="en-US"/>
        </w:rPr>
        <w:t>3</w:t>
      </w:r>
      <w:r w:rsidRPr="00FE7E3F">
        <w:rPr>
          <w:lang w:eastAsia="en-US"/>
        </w:rPr>
        <w:t xml:space="preserve">. </w:t>
      </w:r>
      <w:r w:rsidRPr="00FE7E3F">
        <w:t xml:space="preserve">На рисунках 2 и 3 не получились фонты по осям. Авторы </w:t>
      </w:r>
      <w:r w:rsidRPr="00FE7E3F">
        <w:rPr>
          <w:lang w:val="en-US" w:eastAsia="en-US"/>
        </w:rPr>
        <w:t>U</w:t>
      </w:r>
      <w:r w:rsidRPr="00FE7E3F">
        <w:rPr>
          <w:lang w:eastAsia="en-US"/>
        </w:rPr>
        <w:t xml:space="preserve">. </w:t>
      </w:r>
      <w:proofErr w:type="spellStart"/>
      <w:proofErr w:type="gramStart"/>
      <w:r w:rsidRPr="00FE7E3F">
        <w:rPr>
          <w:lang w:val="en-US" w:eastAsia="en-US"/>
        </w:rPr>
        <w:t>Griebner</w:t>
      </w:r>
      <w:proofErr w:type="spellEnd"/>
      <w:r w:rsidRPr="00FE7E3F">
        <w:rPr>
          <w:lang w:eastAsia="en-US"/>
        </w:rPr>
        <w:t xml:space="preserve"> </w:t>
      </w:r>
      <w:r w:rsidRPr="00FE7E3F">
        <w:t xml:space="preserve">и V. </w:t>
      </w:r>
      <w:r w:rsidRPr="00FE7E3F">
        <w:rPr>
          <w:lang w:val="en-US" w:eastAsia="en-US"/>
        </w:rPr>
        <w:t>Petrov</w:t>
      </w:r>
      <w:r w:rsidRPr="00FE7E3F">
        <w:rPr>
          <w:lang w:eastAsia="en-US"/>
        </w:rPr>
        <w:t xml:space="preserve"> </w:t>
      </w:r>
      <w:r w:rsidRPr="00FE7E3F">
        <w:t>являются сотрудниками Института Макса Борна, а</w:t>
      </w:r>
      <w:r w:rsidR="00367D0E">
        <w:t xml:space="preserve"> </w:t>
      </w:r>
      <w:r w:rsidRPr="00FE7E3F">
        <w:t>не Макса Планка.</w:t>
      </w:r>
      <w:proofErr w:type="gramEnd"/>
      <w:r w:rsidR="00653208" w:rsidRPr="00FE7E3F">
        <w:t xml:space="preserve"> </w:t>
      </w:r>
      <w:r w:rsidR="00367D0E">
        <w:t xml:space="preserve"> </w:t>
      </w:r>
      <w:r w:rsidR="00653208" w:rsidRPr="00FE7E3F">
        <w:t xml:space="preserve">Работа имеет огромный потенциал к развитию; так, могло бы быть изучено </w:t>
      </w:r>
      <w:proofErr w:type="spellStart"/>
      <w:r w:rsidR="00653208" w:rsidRPr="00FE7E3F">
        <w:t>лазирование</w:t>
      </w:r>
      <w:proofErr w:type="spellEnd"/>
      <w:r w:rsidR="00653208" w:rsidRPr="00FE7E3F">
        <w:t xml:space="preserve"> на переходах </w:t>
      </w:r>
      <w:r w:rsidR="00653208" w:rsidRPr="00FE7E3F">
        <w:rPr>
          <w:vertAlign w:val="superscript"/>
        </w:rPr>
        <w:t>3</w:t>
      </w:r>
      <w:r w:rsidR="00653208" w:rsidRPr="00FE7E3F">
        <w:rPr>
          <w:lang w:val="en-US" w:eastAsia="en-US"/>
        </w:rPr>
        <w:t>H</w:t>
      </w:r>
      <w:r w:rsidR="00653208" w:rsidRPr="00FE7E3F">
        <w:rPr>
          <w:vertAlign w:val="subscript"/>
          <w:lang w:eastAsia="en-US"/>
        </w:rPr>
        <w:t>4</w:t>
      </w:r>
      <w:r w:rsidR="00653208" w:rsidRPr="00FE7E3F">
        <w:t xml:space="preserve"> -</w:t>
      </w:r>
      <w:r w:rsidR="00653208" w:rsidRPr="00FE7E3F">
        <w:rPr>
          <w:vertAlign w:val="superscript"/>
        </w:rPr>
        <w:t>3</w:t>
      </w:r>
      <w:r w:rsidR="00653208" w:rsidRPr="00FE7E3F">
        <w:t>Н</w:t>
      </w:r>
      <w:r w:rsidR="00653208" w:rsidRPr="00FE7E3F">
        <w:rPr>
          <w:vertAlign w:val="subscript"/>
        </w:rPr>
        <w:t>5</w:t>
      </w:r>
      <w:r w:rsidR="00653208" w:rsidRPr="00FE7E3F">
        <w:t xml:space="preserve"> (2.2-2.3 мкм), </w:t>
      </w:r>
      <w:r w:rsidR="00653208" w:rsidRPr="00FE7E3F">
        <w:rPr>
          <w:vertAlign w:val="superscript"/>
          <w:lang w:eastAsia="en-US"/>
        </w:rPr>
        <w:t>3</w:t>
      </w:r>
      <w:r w:rsidR="00653208" w:rsidRPr="00FE7E3F">
        <w:rPr>
          <w:lang w:val="en-US" w:eastAsia="en-US"/>
        </w:rPr>
        <w:t>H</w:t>
      </w:r>
      <w:r w:rsidR="00653208" w:rsidRPr="00FE7E3F">
        <w:rPr>
          <w:vertAlign w:val="subscript"/>
          <w:lang w:eastAsia="en-US"/>
        </w:rPr>
        <w:t>4</w:t>
      </w:r>
      <w:r w:rsidR="00653208" w:rsidRPr="00FE7E3F">
        <w:rPr>
          <w:lang w:eastAsia="en-US"/>
        </w:rPr>
        <w:t>-</w:t>
      </w:r>
      <w:r w:rsidR="00653208" w:rsidRPr="00FE7E3F">
        <w:rPr>
          <w:vertAlign w:val="superscript"/>
          <w:lang w:eastAsia="en-US"/>
        </w:rPr>
        <w:t>3</w:t>
      </w:r>
      <w:r w:rsidR="00653208" w:rsidRPr="00FE7E3F">
        <w:rPr>
          <w:lang w:val="en-US" w:eastAsia="en-US"/>
        </w:rPr>
        <w:t>F</w:t>
      </w:r>
      <w:r w:rsidR="00653208" w:rsidRPr="00FE7E3F">
        <w:rPr>
          <w:vertAlign w:val="subscript"/>
          <w:lang w:eastAsia="en-US"/>
        </w:rPr>
        <w:t>4</w:t>
      </w:r>
      <w:r w:rsidR="00653208" w:rsidRPr="00FE7E3F">
        <w:rPr>
          <w:lang w:eastAsia="en-US"/>
        </w:rPr>
        <w:t xml:space="preserve"> </w:t>
      </w:r>
      <w:r w:rsidR="00653208" w:rsidRPr="00FE7E3F">
        <w:t xml:space="preserve">(1.5-1.6 мкм), </w:t>
      </w:r>
      <w:r w:rsidR="00653208" w:rsidRPr="00FE7E3F">
        <w:rPr>
          <w:vertAlign w:val="superscript"/>
        </w:rPr>
        <w:t>3</w:t>
      </w:r>
      <w:r w:rsidR="00653208" w:rsidRPr="00FE7E3F">
        <w:t>Н</w:t>
      </w:r>
      <w:r w:rsidR="00653208" w:rsidRPr="00FE7E3F">
        <w:rPr>
          <w:vertAlign w:val="subscript"/>
        </w:rPr>
        <w:t>5</w:t>
      </w:r>
      <w:r w:rsidR="00653208" w:rsidRPr="00FE7E3F">
        <w:t>-</w:t>
      </w:r>
      <w:r w:rsidR="00653208" w:rsidRPr="00FE7E3F">
        <w:rPr>
          <w:vertAlign w:val="superscript"/>
        </w:rPr>
        <w:t>3</w:t>
      </w:r>
      <w:r w:rsidR="00653208" w:rsidRPr="00FE7E3F">
        <w:t>Н</w:t>
      </w:r>
      <w:r w:rsidR="00653208" w:rsidRPr="00FE7E3F">
        <w:rPr>
          <w:vertAlign w:val="subscript"/>
        </w:rPr>
        <w:t>6</w:t>
      </w:r>
      <w:r w:rsidR="00653208" w:rsidRPr="00FE7E3F">
        <w:t xml:space="preserve"> (1.25 мкм). Возможно, имеет интерес исследование локальных спектров, например, в области диффузионного контакта, которое потенциально осуществимо с помощью лазерного конфокального флуоресцентного микроскопа (класса </w:t>
      </w:r>
      <w:proofErr w:type="spellStart"/>
      <w:r w:rsidR="00653208" w:rsidRPr="00FE7E3F">
        <w:rPr>
          <w:lang w:val="en-US" w:eastAsia="en-US"/>
        </w:rPr>
        <w:t>MicroTime</w:t>
      </w:r>
      <w:proofErr w:type="spellEnd"/>
      <w:r w:rsidR="00653208" w:rsidRPr="00FE7E3F">
        <w:rPr>
          <w:lang w:eastAsia="en-US"/>
        </w:rPr>
        <w:t xml:space="preserve"> </w:t>
      </w:r>
      <w:r w:rsidR="00653208" w:rsidRPr="00FE7E3F">
        <w:t xml:space="preserve">200 </w:t>
      </w:r>
      <w:r w:rsidR="00653208" w:rsidRPr="00FE7E3F">
        <w:rPr>
          <w:lang w:eastAsia="en-US"/>
        </w:rPr>
        <w:t>(</w:t>
      </w:r>
      <w:proofErr w:type="spellStart"/>
      <w:r w:rsidR="00653208" w:rsidRPr="00FE7E3F">
        <w:rPr>
          <w:lang w:val="en-US" w:eastAsia="en-US"/>
        </w:rPr>
        <w:t>PicoQuant</w:t>
      </w:r>
      <w:proofErr w:type="spellEnd"/>
      <w:r w:rsidR="00653208" w:rsidRPr="00FE7E3F">
        <w:rPr>
          <w:lang w:eastAsia="en-US"/>
        </w:rPr>
        <w:t xml:space="preserve"> </w:t>
      </w:r>
      <w:r w:rsidR="00653208" w:rsidRPr="00FE7E3F">
        <w:rPr>
          <w:lang w:val="en-US" w:eastAsia="en-US"/>
        </w:rPr>
        <w:t>GmbH</w:t>
      </w:r>
      <w:r w:rsidR="00653208" w:rsidRPr="00FE7E3F">
        <w:rPr>
          <w:lang w:eastAsia="en-US"/>
        </w:rPr>
        <w:t xml:space="preserve">)), </w:t>
      </w:r>
      <w:r w:rsidR="00653208" w:rsidRPr="00FE7E3F">
        <w:t xml:space="preserve">если его оборудовать накачкой на 800 </w:t>
      </w:r>
      <w:proofErr w:type="spellStart"/>
      <w:r w:rsidR="00653208" w:rsidRPr="00FE7E3F">
        <w:t>нм</w:t>
      </w:r>
      <w:proofErr w:type="spellEnd"/>
      <w:r w:rsidR="00653208" w:rsidRPr="00FE7E3F">
        <w:t xml:space="preserve"> и системой регистрации в ИКД. </w:t>
      </w:r>
      <w:bookmarkStart w:id="1" w:name="bookmark0"/>
      <w:r w:rsidR="00653208" w:rsidRPr="00FE7E3F">
        <w:t>Данные замечания являются частными и не влияют на общую высокую оценку объёма, качества работы и квалификации автора.</w:t>
      </w:r>
      <w:bookmarkEnd w:id="1"/>
      <w:r w:rsidR="00653208" w:rsidRPr="00FE7E3F">
        <w:t xml:space="preserve"> Считаю, что диссертационная работа И.А. </w:t>
      </w:r>
      <w:proofErr w:type="spellStart"/>
      <w:r w:rsidR="00653208" w:rsidRPr="00FE7E3F">
        <w:t>Ведина</w:t>
      </w:r>
      <w:proofErr w:type="spellEnd"/>
      <w:r w:rsidR="00653208" w:rsidRPr="00FE7E3F">
        <w:t xml:space="preserve"> является самостоятельным завершенным исследованием. Представленная работа по объему и уровню выполненных исследований, научной и практической значимости полученных результатов соответствует требованиям ВАК РФ, а её автор Иван Александрович </w:t>
      </w:r>
      <w:proofErr w:type="spellStart"/>
      <w:r w:rsidR="00653208" w:rsidRPr="00FE7E3F">
        <w:t>Ведин</w:t>
      </w:r>
      <w:proofErr w:type="spellEnd"/>
      <w:r w:rsidR="00653208" w:rsidRPr="00FE7E3F">
        <w:t>, несомненно, заслуживает присуждения ему искомой степени кандидата физико-математических наук по специальности 01.04.21 - лазерная физика.</w:t>
      </w:r>
    </w:p>
    <w:p w:rsidR="00653208" w:rsidRPr="00FE7E3F" w:rsidRDefault="00653208" w:rsidP="00FE7E3F">
      <w:pPr>
        <w:spacing w:before="120" w:after="120" w:line="240" w:lineRule="auto"/>
        <w:ind w:firstLine="567"/>
        <w:jc w:val="both"/>
      </w:pPr>
      <w:r w:rsidRPr="00FE7E3F">
        <w:rPr>
          <w:bCs/>
          <w:u w:val="single"/>
        </w:rPr>
        <w:lastRenderedPageBreak/>
        <w:t>Академик С.Н. Багаев:</w:t>
      </w:r>
      <w:r w:rsidRPr="00FE7E3F">
        <w:rPr>
          <w:bCs/>
        </w:rPr>
        <w:t xml:space="preserve"> Спасибо, Олег Николаевич. Иван Александрович, Вы согласны с замечаниями?</w:t>
      </w:r>
    </w:p>
    <w:p w:rsidR="00D83559" w:rsidRPr="00FE7E3F" w:rsidRDefault="00653208"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С замечаниями</w:t>
      </w:r>
      <w:r w:rsidR="00310BE0" w:rsidRPr="00FE7E3F">
        <w:t xml:space="preserve"> Александра Сергеевича</w:t>
      </w:r>
      <w:r w:rsidRPr="00FE7E3F">
        <w:t xml:space="preserve"> </w:t>
      </w:r>
      <w:r w:rsidR="00310BE0" w:rsidRPr="00FE7E3F">
        <w:t>я согласен. Хотел бы его поблагодарить за внимательное прочтение, как автореферата, так и диссертационной работы.</w:t>
      </w:r>
    </w:p>
    <w:p w:rsidR="00310BE0" w:rsidRPr="00FE7E3F" w:rsidRDefault="00310BE0" w:rsidP="00FE7E3F">
      <w:pPr>
        <w:spacing w:before="120" w:after="120" w:line="240" w:lineRule="auto"/>
        <w:ind w:firstLine="567"/>
        <w:jc w:val="both"/>
      </w:pPr>
      <w:r w:rsidRPr="00FE7E3F">
        <w:rPr>
          <w:bCs/>
          <w:u w:val="single"/>
        </w:rPr>
        <w:t>Академик С.Н. Багаев:</w:t>
      </w:r>
      <w:r w:rsidRPr="00FE7E3F">
        <w:rPr>
          <w:bCs/>
        </w:rPr>
        <w:t xml:space="preserve"> Спасибо.</w:t>
      </w:r>
    </w:p>
    <w:p w:rsidR="00F44CFC" w:rsidRPr="00FE7E3F" w:rsidRDefault="00310BE0" w:rsidP="00FE7E3F">
      <w:pPr>
        <w:spacing w:before="120" w:after="120" w:line="240" w:lineRule="auto"/>
        <w:ind w:firstLine="567"/>
        <w:jc w:val="both"/>
      </w:pPr>
      <w:r w:rsidRPr="00FE7E3F">
        <w:rPr>
          <w:bCs/>
          <w:u w:val="single"/>
        </w:rPr>
        <w:t>д.ф.-м.н. И.Ф. Шайхисламов:</w:t>
      </w:r>
      <w:r w:rsidRPr="00FE7E3F">
        <w:rPr>
          <w:bCs/>
        </w:rPr>
        <w:t xml:space="preserve"> Прозвучал интересный вопрос, что эти пики являются модами резонатора. </w:t>
      </w:r>
    </w:p>
    <w:p w:rsidR="00310BE0" w:rsidRPr="00FE7E3F" w:rsidRDefault="00310BE0"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Особенность спектров не связана с модами резонатора. В данном случае, если рассматривать центральные длины волн пиков спектра композита или эпитаксиальной структуры, то они соответствуют линиям перехода со </w:t>
      </w:r>
      <w:proofErr w:type="spellStart"/>
      <w:r w:rsidRPr="00FE7E3F">
        <w:t>штарковских</w:t>
      </w:r>
      <w:proofErr w:type="spellEnd"/>
      <w:r w:rsidRPr="00FE7E3F">
        <w:t xml:space="preserve"> подуровней лазерного уровня в основное состояние. При этом некоторая часть пиков имеет несоответствие с длинами волн переходов. Это как раз связано с напряжениями, которые возникают не только в процессе изготовления структур, но и возникают в процессе пайки на теплоотводы.</w:t>
      </w:r>
    </w:p>
    <w:p w:rsidR="00920290" w:rsidRPr="00FE7E3F" w:rsidRDefault="00310BE0" w:rsidP="00FE7E3F">
      <w:pPr>
        <w:spacing w:before="120" w:after="120" w:line="240" w:lineRule="auto"/>
        <w:ind w:firstLine="567"/>
        <w:jc w:val="both"/>
        <w:rPr>
          <w:bCs/>
        </w:rPr>
      </w:pPr>
      <w:r w:rsidRPr="00FE7E3F">
        <w:t xml:space="preserve"> </w:t>
      </w:r>
      <w:r w:rsidRPr="00FE7E3F">
        <w:rPr>
          <w:bCs/>
          <w:u w:val="single"/>
        </w:rPr>
        <w:t>д.ф.-м.н. И.Ф. Шайхисламов:</w:t>
      </w:r>
      <w:r w:rsidRPr="00FE7E3F">
        <w:rPr>
          <w:bCs/>
        </w:rPr>
        <w:t xml:space="preserve"> </w:t>
      </w:r>
      <w:r w:rsidR="00920290" w:rsidRPr="00FE7E3F">
        <w:rPr>
          <w:bCs/>
        </w:rPr>
        <w:t xml:space="preserve">С этим понятно. А </w:t>
      </w:r>
      <w:proofErr w:type="spellStart"/>
      <w:r w:rsidR="00920290" w:rsidRPr="00FE7E3F">
        <w:rPr>
          <w:bCs/>
        </w:rPr>
        <w:t>межмодовое</w:t>
      </w:r>
      <w:proofErr w:type="spellEnd"/>
      <w:r w:rsidR="00920290" w:rsidRPr="00FE7E3F">
        <w:rPr>
          <w:bCs/>
        </w:rPr>
        <w:t xml:space="preserve"> расстояние, какое в данном случае?</w:t>
      </w:r>
    </w:p>
    <w:p w:rsidR="00F44CFC" w:rsidRPr="00FE7E3F" w:rsidRDefault="00920290" w:rsidP="00FE7E3F">
      <w:pPr>
        <w:spacing w:before="120" w:after="120" w:line="240" w:lineRule="auto"/>
        <w:ind w:firstLine="567"/>
        <w:jc w:val="both"/>
      </w:pPr>
      <w:r w:rsidRPr="00FE7E3F">
        <w:rPr>
          <w:bCs/>
        </w:rPr>
        <w:t xml:space="preserve"> </w:t>
      </w: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В данном случае, если взять, например, длину волны центрального пика, и рассчитать для него </w:t>
      </w:r>
      <w:proofErr w:type="spellStart"/>
      <w:r w:rsidRPr="00FE7E3F">
        <w:t>межмодовое</w:t>
      </w:r>
      <w:proofErr w:type="spellEnd"/>
      <w:r w:rsidRPr="00FE7E3F">
        <w:t xml:space="preserve"> расстояние, то оно будет равно </w:t>
      </w:r>
      <w:r w:rsidRPr="00FE7E3F">
        <w:rPr>
          <w:rFonts w:ascii="Cambria Math" w:hAnsi="Cambria Math"/>
        </w:rPr>
        <w:t>∼</w:t>
      </w:r>
      <w:r w:rsidRPr="00FE7E3F">
        <w:t xml:space="preserve">0,08 </w:t>
      </w:r>
      <w:proofErr w:type="spellStart"/>
      <w:r w:rsidRPr="00FE7E3F">
        <w:t>нм</w:t>
      </w:r>
      <w:proofErr w:type="spellEnd"/>
      <w:r w:rsidRPr="00FE7E3F">
        <w:t>, т.е. не соответствует расстоянию между соседними пиками. А, в целом, с замечаниями</w:t>
      </w:r>
      <w:r w:rsidR="00FE7E3F">
        <w:t xml:space="preserve"> я</w:t>
      </w:r>
      <w:r w:rsidRPr="00FE7E3F">
        <w:t xml:space="preserve"> согласен. </w:t>
      </w:r>
    </w:p>
    <w:p w:rsidR="00920290" w:rsidRPr="00FE7E3F" w:rsidRDefault="00920290" w:rsidP="00FE7E3F">
      <w:pPr>
        <w:spacing w:before="120" w:after="120" w:line="240" w:lineRule="auto"/>
        <w:ind w:firstLine="567"/>
        <w:jc w:val="both"/>
      </w:pPr>
      <w:r w:rsidRPr="00FE7E3F">
        <w:rPr>
          <w:u w:val="single"/>
        </w:rPr>
        <w:t>д.ф.-м.н. О.Н. Прудников:</w:t>
      </w:r>
      <w:r w:rsidRPr="00FE7E3F">
        <w:t xml:space="preserve"> Имеется отзыв заведующего лабораторией квантовой электроники Федерального государственного бюджетного учреждения науки Институт электрофизики Уральского отделения</w:t>
      </w:r>
      <w:r w:rsidR="00085E92" w:rsidRPr="00FE7E3F">
        <w:t xml:space="preserve"> </w:t>
      </w:r>
      <w:r w:rsidRPr="00FE7E3F">
        <w:t>Российской академии наук</w:t>
      </w:r>
      <w:r w:rsidR="00085E92" w:rsidRPr="00FE7E3F">
        <w:t xml:space="preserve"> д.ф.-</w:t>
      </w:r>
      <w:proofErr w:type="spellStart"/>
      <w:r w:rsidR="00085E92" w:rsidRPr="00FE7E3F">
        <w:t>м</w:t>
      </w:r>
      <w:proofErr w:type="gramStart"/>
      <w:r w:rsidR="00085E92" w:rsidRPr="00FE7E3F">
        <w:t>.н</w:t>
      </w:r>
      <w:proofErr w:type="spellEnd"/>
      <w:proofErr w:type="gramEnd"/>
      <w:r w:rsidR="00085E92" w:rsidRPr="00FE7E3F">
        <w:t xml:space="preserve">, член-корреспондента РАН </w:t>
      </w:r>
      <w:r w:rsidRPr="00FE7E3F">
        <w:t>Осипов</w:t>
      </w:r>
      <w:r w:rsidR="00085E92" w:rsidRPr="00FE7E3F">
        <w:t>а</w:t>
      </w:r>
      <w:r w:rsidRPr="00FE7E3F">
        <w:t xml:space="preserve"> Владимир</w:t>
      </w:r>
      <w:r w:rsidR="00085E92" w:rsidRPr="00FE7E3F">
        <w:t>а Васильевича. Отзыв положительный. Указано, что единственным недостатком автореферата является его излишняя краткость.</w:t>
      </w:r>
    </w:p>
    <w:p w:rsidR="00920290" w:rsidRPr="00FE7E3F" w:rsidRDefault="00085E92"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С замечанием Осипова Владимира Васильевича я согласен.</w:t>
      </w:r>
    </w:p>
    <w:p w:rsidR="00085E92" w:rsidRPr="00FE7E3F" w:rsidRDefault="00085E92" w:rsidP="00FE7E3F">
      <w:pPr>
        <w:spacing w:before="120" w:after="120" w:line="240" w:lineRule="auto"/>
        <w:ind w:firstLine="567"/>
        <w:jc w:val="both"/>
        <w:rPr>
          <w:color w:val="29292C"/>
        </w:rPr>
      </w:pPr>
      <w:r w:rsidRPr="00FE7E3F">
        <w:rPr>
          <w:bCs/>
          <w:u w:val="single"/>
        </w:rPr>
        <w:t>Академик С.Н. Багаев:</w:t>
      </w:r>
      <w:r w:rsidRPr="00FE7E3F">
        <w:rPr>
          <w:bCs/>
        </w:rPr>
        <w:t xml:space="preserve"> Спасибо. И теперь я хочу предоставить слово официальным оппонентам. Официальный оппонент – Рубцова Наталия Николаевна, доктор физико-математических наук, </w:t>
      </w:r>
      <w:r w:rsidRPr="00FE7E3F">
        <w:rPr>
          <w:color w:val="29292C"/>
        </w:rPr>
        <w:t>заведующая лабораторией лазерной спектроскопии и лазерных технологий Института физики полупроводников</w:t>
      </w:r>
      <w:r w:rsidR="004A7D59" w:rsidRPr="00FE7E3F">
        <w:rPr>
          <w:color w:val="29292C"/>
        </w:rPr>
        <w:t xml:space="preserve">. Пожалуйста, </w:t>
      </w:r>
      <w:r w:rsidR="004A7D59" w:rsidRPr="00FE7E3F">
        <w:rPr>
          <w:bCs/>
        </w:rPr>
        <w:t>Наталия Николаевна</w:t>
      </w:r>
      <w:r w:rsidR="004A7D59" w:rsidRPr="00FE7E3F">
        <w:rPr>
          <w:color w:val="29292C"/>
        </w:rPr>
        <w:t>.</w:t>
      </w:r>
    </w:p>
    <w:p w:rsidR="00457373" w:rsidRPr="00FE7E3F" w:rsidRDefault="004A7D59" w:rsidP="00FE7E3F">
      <w:pPr>
        <w:spacing w:before="120" w:after="120" w:line="240" w:lineRule="auto"/>
        <w:ind w:firstLine="567"/>
        <w:jc w:val="both"/>
      </w:pPr>
      <w:r w:rsidRPr="00FE7E3F">
        <w:rPr>
          <w:u w:val="single"/>
        </w:rPr>
        <w:t>д.ф.-м.н. Н.Н. Рубцова:</w:t>
      </w:r>
      <w:r w:rsidRPr="00FE7E3F">
        <w:t xml:space="preserve"> Здравствуйте. Честно говоря</w:t>
      </w:r>
      <w:r w:rsidR="009E5FB5" w:rsidRPr="00FE7E3F">
        <w:t>, мне работа понравилась. Совершенно ясно, что она нужная, там четко определена цель.</w:t>
      </w:r>
      <w:r w:rsidR="002B6B00" w:rsidRPr="00FE7E3F">
        <w:t xml:space="preserve"> Спектральный диапазон чрезвычайно интересен с разных точек зрения, об этом здесь говорилось. И мне понравилось, как она написана, в отличие от многих современных кандидатских. Прекрасный язык, хорошая логика изложения, практически отсутствие каких либо неприятных опечаток которые режут глаз, т.е., в общем, все неплохо. Очень заинтересовал меня последний результат, который касается широкого спектра </w:t>
      </w:r>
      <w:r w:rsidR="00457373" w:rsidRPr="00FE7E3F">
        <w:t xml:space="preserve">около 200 </w:t>
      </w:r>
      <w:proofErr w:type="spellStart"/>
      <w:r w:rsidR="00457373" w:rsidRPr="00FE7E3F">
        <w:t>нм</w:t>
      </w:r>
      <w:proofErr w:type="spellEnd"/>
      <w:r w:rsidR="00457373" w:rsidRPr="00FE7E3F">
        <w:t xml:space="preserve">, потому что ясно, что из такого широкого спектра можно пытаться получить </w:t>
      </w:r>
      <w:r w:rsidR="002B6B00" w:rsidRPr="00FE7E3F">
        <w:t xml:space="preserve"> </w:t>
      </w:r>
      <w:r w:rsidR="00457373" w:rsidRPr="00FE7E3F">
        <w:t xml:space="preserve">сверхкороткие импульсы каким либо способом. Даже были примеры такие в литературе. Но важно, что сделана попытка понять, почему же бывает вот такая сложная пиковая нерегулярная структура. И, собственно здесь и содержится мое единственно замечание, но его даже нельзя считать дефектом. Оно выглядит так. В зависимости от того, в каких задачах планируется дальнейшее использование исследованных лазеров, может оказаться важной особенность спектра генерации эпитаксиальных структур в виде нескольких пиков в связи с тем, что для некоторых приложений более подходящим является одночастотный режим генерации. В качестве пожелания на будущее, хотелось бы получить более определенный ответ на вопрос о природе указанной особенности спектра </w:t>
      </w:r>
      <w:r w:rsidR="00457373" w:rsidRPr="00FE7E3F">
        <w:lastRenderedPageBreak/>
        <w:t xml:space="preserve">генерации исследованных структур. С другой стороны обнаруженная особенность влияния механических напряжений на структуру спектра генерации представляет фундаментальный интерес, поскольку может быть использована для изучения возможностей создания сверхширокополосных лазерных излучателей. Несмотря на это замечание, работа очень хорошая. И выводы. </w:t>
      </w:r>
      <w:r w:rsidR="00457373" w:rsidRPr="00FE7E3F">
        <w:rPr>
          <w:color w:val="29292C"/>
        </w:rPr>
        <w:t>По поставленным задачам, уровню их решения, актуальности и научной новизне</w:t>
      </w:r>
      <w:r w:rsidR="00B64688" w:rsidRPr="00FE7E3F">
        <w:rPr>
          <w:color w:val="29292C"/>
        </w:rPr>
        <w:t xml:space="preserve">, работа </w:t>
      </w:r>
      <w:proofErr w:type="spellStart"/>
      <w:r w:rsidR="00B64688" w:rsidRPr="00FE7E3F">
        <w:rPr>
          <w:color w:val="29292C"/>
        </w:rPr>
        <w:t>Ведина</w:t>
      </w:r>
      <w:proofErr w:type="spellEnd"/>
      <w:r w:rsidR="00B64688" w:rsidRPr="00FE7E3F">
        <w:rPr>
          <w:color w:val="29292C"/>
        </w:rPr>
        <w:t xml:space="preserve"> Ивана Александровича</w:t>
      </w:r>
      <w:r w:rsidR="00457373" w:rsidRPr="00FE7E3F">
        <w:rPr>
          <w:color w:val="29292C"/>
        </w:rPr>
        <w:t xml:space="preserve"> удовлетворяет требованиям ВАК РФ, предъявляемым к кандидатским диссертациям</w:t>
      </w:r>
      <w:r w:rsidR="00B64688" w:rsidRPr="00FE7E3F">
        <w:rPr>
          <w:color w:val="29292C"/>
        </w:rPr>
        <w:t>. А сам автор заслуживает присуждения ученой степени кандидата физико-математических наук по специальности 01.04.21 — Лазерная физика.</w:t>
      </w:r>
      <w:r w:rsidR="00457373" w:rsidRPr="00FE7E3F">
        <w:rPr>
          <w:color w:val="29292C"/>
        </w:rPr>
        <w:t xml:space="preserve"> </w:t>
      </w:r>
    </w:p>
    <w:p w:rsidR="004A7D59" w:rsidRPr="00FE7E3F" w:rsidRDefault="00B64688" w:rsidP="00FE7E3F">
      <w:pPr>
        <w:spacing w:before="120" w:after="120" w:line="240" w:lineRule="auto"/>
        <w:ind w:firstLine="567"/>
        <w:jc w:val="both"/>
        <w:rPr>
          <w:bCs/>
        </w:rPr>
      </w:pPr>
      <w:r w:rsidRPr="00FE7E3F">
        <w:rPr>
          <w:bCs/>
          <w:u w:val="single"/>
        </w:rPr>
        <w:t>Академик С.Н. Багаев:</w:t>
      </w:r>
      <w:r w:rsidRPr="00FE7E3F">
        <w:rPr>
          <w:bCs/>
        </w:rPr>
        <w:t xml:space="preserve"> Спасибо. У Вас есть ответы на некоторые замечания оппонента?</w:t>
      </w:r>
    </w:p>
    <w:p w:rsidR="00B64688" w:rsidRPr="00FE7E3F" w:rsidRDefault="00B64688" w:rsidP="00FE7E3F">
      <w:pPr>
        <w:spacing w:before="120" w:after="120" w:line="240" w:lineRule="auto"/>
        <w:ind w:firstLine="567"/>
        <w:jc w:val="both"/>
      </w:pPr>
      <w:r w:rsidRPr="00FE7E3F">
        <w:rPr>
          <w:u w:val="single"/>
        </w:rPr>
        <w:t xml:space="preserve">Соискатель И.А. </w:t>
      </w:r>
      <w:proofErr w:type="spellStart"/>
      <w:r w:rsidRPr="00FE7E3F">
        <w:rPr>
          <w:u w:val="single"/>
        </w:rPr>
        <w:t>Ведин</w:t>
      </w:r>
      <w:proofErr w:type="spellEnd"/>
      <w:r w:rsidRPr="00FE7E3F">
        <w:rPr>
          <w:u w:val="single"/>
        </w:rPr>
        <w:t>:</w:t>
      </w:r>
      <w:r w:rsidRPr="00FE7E3F">
        <w:t xml:space="preserve"> Я согласен с Наталией Николаевной. Однако селекция продольных мод для получения одночастотного режима генерации в твердотельных лазерах является отдельной трудоемкой задачей. В наших  экспериментах по сужению спектра до менее 1 </w:t>
      </w:r>
      <w:proofErr w:type="spellStart"/>
      <w:r w:rsidRPr="00FE7E3F">
        <w:t>нм</w:t>
      </w:r>
      <w:proofErr w:type="spellEnd"/>
      <w:r w:rsidRPr="00FE7E3F">
        <w:t xml:space="preserve"> были проведены с помощью внутрирезонаторных фильтров. Но это больше подходит для медицинских целей, это не одночастотный режим. Насчет природы спектров я уже говорил, повторятся, наверное, не буду. </w:t>
      </w:r>
      <w:r w:rsidR="008C5F9F">
        <w:t>Я</w:t>
      </w:r>
      <w:r w:rsidRPr="00FE7E3F">
        <w:t xml:space="preserve"> с замечанием Наталии Николаевны согласен. </w:t>
      </w:r>
    </w:p>
    <w:p w:rsidR="005C66EA" w:rsidRPr="00FE7E3F" w:rsidRDefault="005C66EA" w:rsidP="00FE7E3F">
      <w:pPr>
        <w:pStyle w:val="Default0"/>
        <w:spacing w:before="120" w:after="120" w:line="240" w:lineRule="auto"/>
        <w:ind w:firstLine="567"/>
        <w:jc w:val="both"/>
        <w:rPr>
          <w:color w:val="auto"/>
          <w:lang w:val="ru-RU"/>
        </w:rPr>
      </w:pPr>
      <w:r w:rsidRPr="00FE7E3F">
        <w:rPr>
          <w:bCs/>
          <w:u w:val="single"/>
          <w:lang w:val="ru-RU"/>
        </w:rPr>
        <w:t>Академик С.Н. Багаев:</w:t>
      </w:r>
      <w:r w:rsidRPr="00FE7E3F">
        <w:rPr>
          <w:bCs/>
          <w:lang w:val="ru-RU"/>
        </w:rPr>
        <w:t xml:space="preserve"> Хорошо. Спасибо. Спасибо, </w:t>
      </w:r>
      <w:r w:rsidRPr="00FE7E3F">
        <w:rPr>
          <w:lang w:val="ru-RU"/>
        </w:rPr>
        <w:t xml:space="preserve">Наталия Николаевна. И второй наш оппонент - </w:t>
      </w:r>
      <w:r w:rsidRPr="00FE7E3F">
        <w:rPr>
          <w:bCs/>
          <w:lang w:val="ru-RU"/>
        </w:rPr>
        <w:t xml:space="preserve">доктор физико-математических наук </w:t>
      </w:r>
      <w:proofErr w:type="spellStart"/>
      <w:r w:rsidRPr="00FE7E3F">
        <w:rPr>
          <w:bCs/>
          <w:lang w:val="ru-RU"/>
        </w:rPr>
        <w:t>Кобцев</w:t>
      </w:r>
      <w:proofErr w:type="spellEnd"/>
      <w:r w:rsidRPr="00FE7E3F">
        <w:rPr>
          <w:bCs/>
          <w:lang w:val="ru-RU"/>
        </w:rPr>
        <w:t xml:space="preserve"> Сергей Михайлович, </w:t>
      </w:r>
      <w:r w:rsidR="0001735A" w:rsidRPr="00FE7E3F">
        <w:rPr>
          <w:color w:val="1E2026"/>
          <w:lang w:val="ru-RU"/>
        </w:rPr>
        <w:t xml:space="preserve">заведующий отделом лазерной физики и инновационных технологий НГУ и директор </w:t>
      </w:r>
      <w:r w:rsidR="0001735A" w:rsidRPr="00FE7E3F">
        <w:rPr>
          <w:color w:val="auto"/>
          <w:lang w:val="ru-RU"/>
        </w:rPr>
        <w:t>Междисциплинарного Квантового Центра ФФ НГУ. Пожалуйста.</w:t>
      </w:r>
    </w:p>
    <w:p w:rsidR="00F05FB2" w:rsidRPr="00FE7E3F" w:rsidRDefault="0001735A" w:rsidP="00FE7E3F">
      <w:pPr>
        <w:pStyle w:val="Default0"/>
        <w:spacing w:before="120" w:after="120" w:line="240" w:lineRule="auto"/>
        <w:ind w:firstLine="567"/>
        <w:jc w:val="both"/>
        <w:rPr>
          <w:color w:val="1E2026"/>
          <w:lang w:val="ru-RU"/>
        </w:rPr>
      </w:pPr>
      <w:r w:rsidRPr="00FE7E3F">
        <w:rPr>
          <w:u w:val="single"/>
          <w:lang w:val="ru-RU"/>
        </w:rPr>
        <w:t xml:space="preserve">д.ф.-м.н. С.М. </w:t>
      </w:r>
      <w:proofErr w:type="spellStart"/>
      <w:r w:rsidRPr="00FE7E3F">
        <w:rPr>
          <w:u w:val="single"/>
          <w:lang w:val="ru-RU"/>
        </w:rPr>
        <w:t>Кобцев</w:t>
      </w:r>
      <w:proofErr w:type="spellEnd"/>
      <w:r w:rsidRPr="00FE7E3F">
        <w:rPr>
          <w:u w:val="single"/>
          <w:lang w:val="ru-RU"/>
        </w:rPr>
        <w:t>:</w:t>
      </w:r>
      <w:r w:rsidRPr="00FE7E3F">
        <w:rPr>
          <w:lang w:val="ru-RU"/>
        </w:rPr>
        <w:t xml:space="preserve"> Да, спасибо. Моя оценка в целом положительная. Работа мне понравилась. Диссертация интересная и насыщенна результатами. </w:t>
      </w:r>
      <w:r w:rsidR="0062763C" w:rsidRPr="00FE7E3F">
        <w:rPr>
          <w:lang w:val="ru-RU"/>
        </w:rPr>
        <w:t>Я бы хотел обратить внимание на два момента. Первый момент это то, что исследуются лазеры с активными средами, которые создаются в Академгородке. Это довольно таки редкий случай. Это, на мой взгляд, уникальная ситуация, когда все ключевые элементы лазеров могут быть созданы в одном месте, локально. Притом, что многие другие активные среды покупаются в Европе, Америке, и т.д. Это первый момент. Второй момент, который я хотел бы обозначить, это, на самом деле, большой объем проделанной работы. Потому что список трудов Ивана Александровича насчитывает 29 работ, ни две-три-четыре, а 29, т.е., на мой взгляд, соискатель не то что созрел, а давно перезрел с точки зрения результатов. Естественно у меня возникли замечания по работе. Некоторые замечания скорее концептуального характера</w:t>
      </w:r>
      <w:r w:rsidR="00F05FB2" w:rsidRPr="00FE7E3F">
        <w:rPr>
          <w:lang w:val="ru-RU"/>
        </w:rPr>
        <w:t xml:space="preserve">, чем физического. Эти замечания я зачитаю. Первое замечание. Не приводится детальное сравнение полученных </w:t>
      </w:r>
      <w:proofErr w:type="spellStart"/>
      <w:r w:rsidR="00F05FB2" w:rsidRPr="00FE7E3F">
        <w:rPr>
          <w:lang w:val="ru-RU"/>
        </w:rPr>
        <w:t>генерационных</w:t>
      </w:r>
      <w:proofErr w:type="spellEnd"/>
      <w:r w:rsidR="00F05FB2" w:rsidRPr="00FE7E3F">
        <w:rPr>
          <w:lang w:val="ru-RU"/>
        </w:rPr>
        <w:t xml:space="preserve"> и других характеристик с конкурирующими решениями, в том числе на основе лазеров других типов. Второе замечание. Оно перекликается с тем, что говорил Евгений Васильевич. Неясно на </w:t>
      </w:r>
      <w:proofErr w:type="gramStart"/>
      <w:r w:rsidR="008C5F9F">
        <w:rPr>
          <w:lang w:val="ru-RU"/>
        </w:rPr>
        <w:t>основе</w:t>
      </w:r>
      <w:proofErr w:type="gramEnd"/>
      <w:r w:rsidR="00F05FB2" w:rsidRPr="00FE7E3F">
        <w:rPr>
          <w:lang w:val="ru-RU"/>
        </w:rPr>
        <w:t xml:space="preserve"> каких критериев выбирались условия экспериментов. Имеется в виду параметры резонаторов лазеров, характеристики фокусирующей оптики, способы крепления исследуемых кристаллов. Т.е. описывается то, что делалось, но не понятно, лучшим ли путем это делалось. И третье замечание. В качестве апробации основных результатов диссертационной работы приведена информация о представлении результатов на конференциях и семинарах. Однако</w:t>
      </w:r>
      <w:proofErr w:type="gramStart"/>
      <w:r w:rsidR="00F05FB2" w:rsidRPr="00FE7E3F">
        <w:rPr>
          <w:lang w:val="ru-RU"/>
        </w:rPr>
        <w:t>,</w:t>
      </w:r>
      <w:proofErr w:type="gramEnd"/>
      <w:r w:rsidR="00F05FB2" w:rsidRPr="00FE7E3F">
        <w:rPr>
          <w:lang w:val="ru-RU"/>
        </w:rPr>
        <w:t xml:space="preserve"> интересуют также практические аспекты апробации, не приведённые в диссертационной работе.</w:t>
      </w:r>
      <w:r w:rsidR="002D7D71" w:rsidRPr="00FE7E3F">
        <w:rPr>
          <w:lang w:val="ru-RU"/>
        </w:rPr>
        <w:t xml:space="preserve"> </w:t>
      </w:r>
      <w:r w:rsidR="008C5F9F" w:rsidRPr="00FE7E3F">
        <w:rPr>
          <w:lang w:val="ru-RU"/>
        </w:rPr>
        <w:t>Интересно,</w:t>
      </w:r>
      <w:r w:rsidR="002D7D71" w:rsidRPr="00FE7E3F">
        <w:rPr>
          <w:lang w:val="ru-RU"/>
        </w:rPr>
        <w:t xml:space="preserve"> для каких лазеров это могло бы быть полезно по другим характеристикам, имеется в виду ширина линии, длительности импульсов и т.д. З</w:t>
      </w:r>
      <w:r w:rsidR="00F05FB2" w:rsidRPr="00FE7E3F">
        <w:rPr>
          <w:lang w:val="ru-RU"/>
        </w:rPr>
        <w:t>амечания не снижают</w:t>
      </w:r>
      <w:r w:rsidR="002D7D71" w:rsidRPr="00FE7E3F">
        <w:rPr>
          <w:lang w:val="ru-RU"/>
        </w:rPr>
        <w:t xml:space="preserve"> общую положительную оценку работы</w:t>
      </w:r>
      <w:r w:rsidR="00F05FB2" w:rsidRPr="00FE7E3F">
        <w:rPr>
          <w:lang w:val="ru-RU"/>
        </w:rPr>
        <w:t xml:space="preserve"> </w:t>
      </w:r>
      <w:r w:rsidR="002D7D71" w:rsidRPr="00FE7E3F">
        <w:rPr>
          <w:lang w:val="ru-RU"/>
        </w:rPr>
        <w:t xml:space="preserve">и, на мой взгляд, </w:t>
      </w:r>
      <w:r w:rsidR="00F05FB2" w:rsidRPr="00FE7E3F">
        <w:rPr>
          <w:lang w:val="ru-RU"/>
        </w:rPr>
        <w:t xml:space="preserve"> диссертационно</w:t>
      </w:r>
      <w:r w:rsidR="002D7D71" w:rsidRPr="00FE7E3F">
        <w:rPr>
          <w:lang w:val="ru-RU"/>
        </w:rPr>
        <w:t>е</w:t>
      </w:r>
      <w:r w:rsidR="00F05FB2" w:rsidRPr="00FE7E3F">
        <w:rPr>
          <w:lang w:val="ru-RU"/>
        </w:rPr>
        <w:t xml:space="preserve"> исследовани</w:t>
      </w:r>
      <w:r w:rsidR="002D7D71" w:rsidRPr="00FE7E3F">
        <w:rPr>
          <w:lang w:val="ru-RU"/>
        </w:rPr>
        <w:t>е</w:t>
      </w:r>
      <w:r w:rsidR="00F05FB2" w:rsidRPr="00FE7E3F">
        <w:rPr>
          <w:lang w:val="ru-RU"/>
        </w:rPr>
        <w:t xml:space="preserve"> </w:t>
      </w:r>
      <w:proofErr w:type="spellStart"/>
      <w:r w:rsidR="00F05FB2" w:rsidRPr="00FE7E3F">
        <w:rPr>
          <w:lang w:val="ru-RU"/>
        </w:rPr>
        <w:t>Ведина</w:t>
      </w:r>
      <w:proofErr w:type="spellEnd"/>
      <w:r w:rsidR="002D7D71" w:rsidRPr="00FE7E3F">
        <w:rPr>
          <w:lang w:val="ru-RU"/>
        </w:rPr>
        <w:t xml:space="preserve"> Ивана Александровича </w:t>
      </w:r>
      <w:r w:rsidR="002D7D71" w:rsidRPr="00FE7E3F">
        <w:rPr>
          <w:color w:val="1E2026"/>
          <w:lang w:val="ru-RU"/>
        </w:rPr>
        <w:t>соответствует требованиям «Положения о порядке присуждения учёных степеней», а диссертант заслуживает присуждения ему учёной степени кандидата физико-</w:t>
      </w:r>
      <w:r w:rsidR="002D7D71" w:rsidRPr="00FE7E3F">
        <w:rPr>
          <w:color w:val="1E2026"/>
          <w:lang w:val="ru-RU"/>
        </w:rPr>
        <w:softHyphen/>
        <w:t xml:space="preserve">математических наук по специальности 01.04.21 </w:t>
      </w:r>
      <w:r w:rsidR="002D7D71" w:rsidRPr="00FE7E3F">
        <w:rPr>
          <w:color w:val="44464C"/>
          <w:lang w:val="ru-RU"/>
        </w:rPr>
        <w:t xml:space="preserve">- </w:t>
      </w:r>
      <w:r w:rsidR="002D7D71" w:rsidRPr="00FE7E3F">
        <w:rPr>
          <w:color w:val="1E2026"/>
          <w:lang w:val="ru-RU"/>
        </w:rPr>
        <w:t>лазерная физика. Спасибо.</w:t>
      </w:r>
    </w:p>
    <w:p w:rsidR="002D7D71" w:rsidRPr="00FE7E3F" w:rsidRDefault="002D7D71" w:rsidP="00FE7E3F">
      <w:pPr>
        <w:pStyle w:val="Default0"/>
        <w:spacing w:before="120" w:after="120" w:line="240" w:lineRule="auto"/>
        <w:ind w:firstLine="567"/>
        <w:jc w:val="both"/>
        <w:rPr>
          <w:bCs/>
          <w:lang w:val="ru-RU"/>
        </w:rPr>
      </w:pPr>
      <w:r w:rsidRPr="00FE7E3F">
        <w:rPr>
          <w:bCs/>
          <w:u w:val="single"/>
          <w:lang w:val="ru-RU"/>
        </w:rPr>
        <w:t>Академик С.Н. Багаев:</w:t>
      </w:r>
      <w:r w:rsidRPr="00FE7E3F">
        <w:rPr>
          <w:bCs/>
          <w:lang w:val="ru-RU"/>
        </w:rPr>
        <w:t xml:space="preserve"> Спасибо. Иван Александрович, отвечайте.</w:t>
      </w:r>
    </w:p>
    <w:p w:rsidR="003B2273" w:rsidRPr="00FE7E3F" w:rsidRDefault="002D7D71" w:rsidP="00FE7E3F">
      <w:pPr>
        <w:spacing w:before="120" w:after="120" w:line="240" w:lineRule="auto"/>
        <w:ind w:firstLine="567"/>
        <w:jc w:val="both"/>
      </w:pPr>
      <w:r w:rsidRPr="00FE7E3F">
        <w:rPr>
          <w:u w:val="single"/>
        </w:rPr>
        <w:lastRenderedPageBreak/>
        <w:t xml:space="preserve">Соискатель И.А. </w:t>
      </w:r>
      <w:proofErr w:type="spellStart"/>
      <w:r w:rsidRPr="00FE7E3F">
        <w:rPr>
          <w:u w:val="single"/>
        </w:rPr>
        <w:t>Ведин</w:t>
      </w:r>
      <w:proofErr w:type="spellEnd"/>
      <w:r w:rsidRPr="00FE7E3F">
        <w:rPr>
          <w:u w:val="single"/>
        </w:rPr>
        <w:t>:</w:t>
      </w:r>
      <w:r w:rsidRPr="00FE7E3F">
        <w:t xml:space="preserve"> Отвечу по пунктам. По поводу первого замечания. Так как работа посвящена исследованию новых лазерных сред для твердотельных лазеров, то тут, конечно же, сравнение проводилось по параметрам с другими лазерными </w:t>
      </w:r>
      <w:r w:rsidR="001579FE" w:rsidRPr="00FE7E3F">
        <w:t>средами,</w:t>
      </w:r>
      <w:r w:rsidRPr="00FE7E3F">
        <w:t xml:space="preserve"> на которых могла быть получена генерации в </w:t>
      </w:r>
      <w:proofErr w:type="spellStart"/>
      <w:r w:rsidRPr="00FE7E3F">
        <w:t>двухмикронном</w:t>
      </w:r>
      <w:proofErr w:type="spellEnd"/>
      <w:r w:rsidRPr="00FE7E3F">
        <w:t xml:space="preserve"> диапазоне длин волн. </w:t>
      </w:r>
      <w:r w:rsidR="001579FE" w:rsidRPr="00FE7E3F">
        <w:t xml:space="preserve">Что касается сравнения с другими типами лазеров, то основным конкурентом твердотельных лазеров, и в частности, дисковых лазеров, в первую очередь, конечно же, являются волоконные лазеры.  Но у каждого лазера, как у твердотельного, так и у волоконного, есть свои недостатки и преимущества. Волоконные лазеры обладают высокой эффективностью, хорошими качествами выходного пучка, они имеют пассивное охлаждение, и надежны в плане </w:t>
      </w:r>
      <w:proofErr w:type="spellStart"/>
      <w:r w:rsidR="001579FE" w:rsidRPr="00FE7E3F">
        <w:t>разъюстировок</w:t>
      </w:r>
      <w:proofErr w:type="spellEnd"/>
      <w:r w:rsidR="001579FE" w:rsidRPr="00FE7E3F">
        <w:t xml:space="preserve">. С другой стороны, к недостаткам можно отнести аппретурные ограничения, в связи с малым размером оптоволокна, нелинейные эффекты, которые возникают на большой длине оптоволокна при интенсивной диодной накачке, а также чувствительность к отраженному лучу, который возникает при обработке каких либо материалов. С другой стороны, например аппретурные ограничения </w:t>
      </w:r>
      <w:r w:rsidR="00F9031B" w:rsidRPr="00FE7E3F">
        <w:t xml:space="preserve">у дисковых лазеров стоят не так остро. Они не чувствительны к отраженному лучу. У них тоже есть недостатки, температурные градиенты в активных элементах, тепловые процессы которые происходят в активных элементах, и сложность задачи оптимизации параметров. Здесь также хотелось бы сказать, что сегодняшний день одной </w:t>
      </w:r>
      <w:r w:rsidRPr="00FE7E3F">
        <w:t xml:space="preserve">из перспективных концепций </w:t>
      </w:r>
      <w:r w:rsidR="00F9031B" w:rsidRPr="00FE7E3F">
        <w:t xml:space="preserve">является разработка </w:t>
      </w:r>
      <w:r w:rsidRPr="00FE7E3F">
        <w:t xml:space="preserve">гибридных лазерных систем, где волоконные задающие системы </w:t>
      </w:r>
      <w:r w:rsidR="00F9031B" w:rsidRPr="00FE7E3F">
        <w:t xml:space="preserve">работают совместно </w:t>
      </w:r>
      <w:r w:rsidRPr="00FE7E3F">
        <w:t>с мощными твердотельными усилителями.</w:t>
      </w:r>
      <w:r w:rsidR="00F9031B" w:rsidRPr="00FE7E3F">
        <w:t xml:space="preserve"> По поводу второго замечания. Как я уже говорил в докладе, использовались  </w:t>
      </w:r>
      <w:r w:rsidR="00B36998" w:rsidRPr="00FE7E3F">
        <w:t xml:space="preserve">коэффициенты пропускания нескольких зеркал, чтобы определить потери и рассчитать выходные параметры. При этом длина резонатора и радиус кривизны выходного зеркала  </w:t>
      </w:r>
      <w:r w:rsidR="003B2273" w:rsidRPr="00FE7E3F">
        <w:t xml:space="preserve">выбирались из условий устойчивости резонатора. Что касается фокусирующей оптики, то она позволила сфокусировать излучение накачки в активный элемент в соответствии с концепцией дискового лазера, когда площадь пятна накачки в несколько раз превышает толщину активной области, толщину диска.  Что касается способов крепления исследуемых кристаллов, то здесь была проделана очень большая работа. Как видно из первых экспериментов, активные элементы наклеивались на теплопроводящий клей. Это негативно сказывалось на </w:t>
      </w:r>
      <w:proofErr w:type="spellStart"/>
      <w:r w:rsidR="003B2273" w:rsidRPr="00FE7E3F">
        <w:t>генерационных</w:t>
      </w:r>
      <w:proofErr w:type="spellEnd"/>
      <w:r w:rsidR="003B2273" w:rsidRPr="00FE7E3F">
        <w:t xml:space="preserve"> характеристиках. В последующем были исследованы различные режимы нанесения металлизированных покрытий. Это и термическое нанесение меди, и магнетронное, и вакуумно-дуговое  напыление. Проделана большая работа, чтобы оптимизировать технологию и обеспечить </w:t>
      </w:r>
      <w:proofErr w:type="gramStart"/>
      <w:r w:rsidR="003B2273" w:rsidRPr="00FE7E3F">
        <w:t>эффективный</w:t>
      </w:r>
      <w:proofErr w:type="gramEnd"/>
      <w:r w:rsidR="003B2273" w:rsidRPr="00FE7E3F">
        <w:t xml:space="preserve"> теплоотвод. Кто-то делает акцент больше на пайке, в нашем случае использовался электролитическое нанесение индия</w:t>
      </w:r>
      <w:r w:rsidR="007418EC" w:rsidRPr="00FE7E3F">
        <w:t>, лужение теплоотводов. Мы делали акцент на адгезионные характеристики  слоя металлизации к диэлектрическим покрытиям. При этом необходимы, как показывает практика, параметры по адгезии на уровне от 2.5 до 5 кг/мм</w:t>
      </w:r>
      <w:proofErr w:type="gramStart"/>
      <w:r w:rsidR="007418EC" w:rsidRPr="00FE7E3F">
        <w:rPr>
          <w:vertAlign w:val="superscript"/>
        </w:rPr>
        <w:t>2</w:t>
      </w:r>
      <w:proofErr w:type="gramEnd"/>
      <w:r w:rsidR="007418EC" w:rsidRPr="00FE7E3F">
        <w:t>. При этих характеристиках слоев металлизации достигается максимальная эффективность генерации.</w:t>
      </w:r>
    </w:p>
    <w:p w:rsidR="00793E34" w:rsidRPr="00FE7E3F" w:rsidRDefault="007418EC" w:rsidP="00FE7E3F">
      <w:pPr>
        <w:spacing w:before="120" w:after="120" w:line="240" w:lineRule="auto"/>
        <w:ind w:firstLine="567"/>
        <w:jc w:val="both"/>
        <w:rPr>
          <w:bCs/>
        </w:rPr>
      </w:pPr>
      <w:r w:rsidRPr="00FE7E3F">
        <w:rPr>
          <w:bCs/>
          <w:u w:val="single"/>
        </w:rPr>
        <w:t>Академик С.Н. Багаев:</w:t>
      </w:r>
      <w:r w:rsidRPr="00FE7E3F">
        <w:rPr>
          <w:bCs/>
        </w:rPr>
        <w:t xml:space="preserve"> Спасибо,  Иван Александрович. Присаживайтесь. А теперь у нас дискуссия. Пожалуйста, кто хочет высказаться в пользу соискателя.</w:t>
      </w:r>
      <w:r w:rsidR="006055D4" w:rsidRPr="00FE7E3F">
        <w:rPr>
          <w:bCs/>
        </w:rPr>
        <w:t xml:space="preserve"> Я думаю, что мы действительно заслушали сегодня очень интересную, прежде всего экспериментальную работу. И эта идея, которую, в свое время, сформулировал Сергей Маркович давно, более двух десятков лет назад. И вот она нашла такое серьезное, мощное воплощение. Безусловно, очень широкий спектр применения лазеров </w:t>
      </w:r>
      <w:proofErr w:type="spellStart"/>
      <w:r w:rsidR="006055D4" w:rsidRPr="00FE7E3F">
        <w:rPr>
          <w:bCs/>
        </w:rPr>
        <w:t>двухмикронного</w:t>
      </w:r>
      <w:proofErr w:type="spellEnd"/>
      <w:r w:rsidR="006055D4" w:rsidRPr="00FE7E3F">
        <w:rPr>
          <w:bCs/>
        </w:rPr>
        <w:t xml:space="preserve"> диапазона. И, мне думается, что в самое ближайшее время, это будет реализовано в нескольких направлениях, медицине, и в диагностики атмосферы, и для решения специальных задач.</w:t>
      </w:r>
      <w:r w:rsidR="00793E34" w:rsidRPr="00FE7E3F">
        <w:rPr>
          <w:bCs/>
        </w:rPr>
        <w:t xml:space="preserve"> Поэтому, с моей точки зрения, соискатель сделал хороший доклад, четко сформулировал все полученные результаты, и, безусловно, достоин присуждения ему степени кандидата физико-математических наук. Пожалуйста, кто хочет добавить?</w:t>
      </w:r>
    </w:p>
    <w:p w:rsidR="00793E34" w:rsidRPr="00FE7E3F" w:rsidRDefault="00793E34" w:rsidP="00FE7E3F">
      <w:pPr>
        <w:spacing w:before="120" w:after="120" w:line="240" w:lineRule="auto"/>
        <w:ind w:firstLine="567"/>
        <w:jc w:val="both"/>
        <w:rPr>
          <w:bCs/>
        </w:rPr>
      </w:pPr>
      <w:r w:rsidRPr="00FE7E3F">
        <w:rPr>
          <w:bCs/>
          <w:u w:val="single"/>
        </w:rPr>
        <w:t>д.ф.-м.н. И.Ф. Шайхисламов:</w:t>
      </w:r>
      <w:r w:rsidRPr="00FE7E3F">
        <w:rPr>
          <w:bCs/>
        </w:rPr>
        <w:t xml:space="preserve"> Можно добавить что, он предмет знает </w:t>
      </w:r>
      <w:r w:rsidR="00B558F2" w:rsidRPr="00FE7E3F">
        <w:rPr>
          <w:bCs/>
        </w:rPr>
        <w:t>досконально</w:t>
      </w:r>
      <w:r w:rsidRPr="00FE7E3F">
        <w:rPr>
          <w:bCs/>
        </w:rPr>
        <w:t>. Это чувствуется, он отвечает на любые вопросы. Никаких сомнений. Не соглашается с замечаниями, отстаивает свою точку зрения.</w:t>
      </w:r>
    </w:p>
    <w:p w:rsidR="00B558F2" w:rsidRPr="00FE7E3F" w:rsidRDefault="00B558F2" w:rsidP="00FE7E3F">
      <w:pPr>
        <w:spacing w:before="120" w:after="120" w:line="240" w:lineRule="auto"/>
        <w:ind w:firstLine="567"/>
        <w:jc w:val="both"/>
        <w:rPr>
          <w:bCs/>
        </w:rPr>
      </w:pPr>
      <w:r w:rsidRPr="00FE7E3F">
        <w:rPr>
          <w:u w:val="single"/>
        </w:rPr>
        <w:lastRenderedPageBreak/>
        <w:t>Чл.-корр. А.В. Тайченачев:</w:t>
      </w:r>
      <w:r w:rsidRPr="00FE7E3F">
        <w:t xml:space="preserve"> Я тоже призываю всех голосовать «За», потому что его квалификация очевидна. И, как правильно заметил один из оппонентов, он не то что созрел, но уже и перезрел.</w:t>
      </w:r>
    </w:p>
    <w:p w:rsidR="007418EC" w:rsidRPr="00FE7E3F" w:rsidRDefault="00B558F2" w:rsidP="00FE7E3F">
      <w:pPr>
        <w:spacing w:before="120" w:after="120" w:line="240" w:lineRule="auto"/>
        <w:ind w:firstLine="567"/>
        <w:jc w:val="both"/>
        <w:rPr>
          <w:bCs/>
        </w:rPr>
      </w:pPr>
      <w:r w:rsidRPr="00FE7E3F">
        <w:rPr>
          <w:bCs/>
          <w:u w:val="single"/>
        </w:rPr>
        <w:t>Академик С.Н. Багаев:</w:t>
      </w:r>
      <w:r w:rsidRPr="00FE7E3F">
        <w:rPr>
          <w:bCs/>
        </w:rPr>
        <w:t xml:space="preserve"> Конечно, но, к сожалению, часто бывает, что это не его беда, а беда научного руководителя</w:t>
      </w:r>
      <w:r w:rsidR="00FE7E3F">
        <w:rPr>
          <w:bCs/>
        </w:rPr>
        <w:t>, к</w:t>
      </w:r>
      <w:r w:rsidRPr="00FE7E3F">
        <w:rPr>
          <w:bCs/>
        </w:rPr>
        <w:t xml:space="preserve">оторый все время требует, что надо доделать, дальше идти, доделать, дальше идти, и только потом возникает необходимость защиты. </w:t>
      </w:r>
    </w:p>
    <w:p w:rsidR="007418EC" w:rsidRPr="00FE7E3F" w:rsidRDefault="00B558F2" w:rsidP="00FE7E3F">
      <w:pPr>
        <w:spacing w:before="120" w:after="120" w:line="240" w:lineRule="auto"/>
        <w:ind w:firstLine="567"/>
        <w:jc w:val="both"/>
      </w:pPr>
      <w:r w:rsidRPr="00FE7E3F">
        <w:rPr>
          <w:u w:val="single"/>
        </w:rPr>
        <w:t>к.ф.-м.н. С.М. Ватник:</w:t>
      </w:r>
      <w:r w:rsidRPr="00FE7E3F">
        <w:t xml:space="preserve"> В результате получилась прекрасная работа, и с этим мнением, я думаю, многие согласятся. Я еще хочу отметить, что Иван сделал очень интересную работу в процессе исследования дисковых лазеров. </w:t>
      </w:r>
      <w:r w:rsidR="005E417A" w:rsidRPr="00FE7E3F">
        <w:t xml:space="preserve">Мы смогли силами нашего небольшого подразделения сделать интересную работу по улучшению технологии металлизации, по которой был получен патент, и Иван получил золотую медаль всемирной выставки изобретателей в 2015 году по этой тематике. Эта работа немного косвенная, но ее результатами, результатами работ мы смогли закрыть очень серьезные технологические вопросы.  </w:t>
      </w:r>
    </w:p>
    <w:p w:rsidR="002D7D71" w:rsidRPr="00FE7E3F" w:rsidRDefault="005E417A" w:rsidP="00FE7E3F">
      <w:pPr>
        <w:pStyle w:val="Default0"/>
        <w:spacing w:before="120" w:after="120" w:line="240" w:lineRule="auto"/>
        <w:ind w:firstLine="567"/>
        <w:jc w:val="both"/>
        <w:rPr>
          <w:bCs/>
          <w:lang w:val="ru-RU"/>
        </w:rPr>
      </w:pPr>
      <w:r w:rsidRPr="00FE7E3F">
        <w:rPr>
          <w:bCs/>
          <w:u w:val="single"/>
          <w:lang w:val="ru-RU"/>
        </w:rPr>
        <w:t>Академик С.Н. Багаев:</w:t>
      </w:r>
      <w:r w:rsidRPr="00FE7E3F">
        <w:rPr>
          <w:bCs/>
          <w:lang w:val="ru-RU"/>
        </w:rPr>
        <w:t xml:space="preserve"> Понятно. Спасибо.</w:t>
      </w:r>
    </w:p>
    <w:p w:rsidR="005E417A" w:rsidRPr="00FE7E3F" w:rsidRDefault="005E417A" w:rsidP="00FE7E3F">
      <w:pPr>
        <w:pStyle w:val="Default0"/>
        <w:spacing w:before="120" w:after="120" w:line="240" w:lineRule="auto"/>
        <w:ind w:firstLine="567"/>
        <w:jc w:val="both"/>
        <w:rPr>
          <w:bCs/>
          <w:lang w:val="ru-RU"/>
        </w:rPr>
      </w:pPr>
      <w:r w:rsidRPr="00FE7E3F">
        <w:rPr>
          <w:bCs/>
          <w:u w:val="single"/>
          <w:lang w:val="ru-RU"/>
        </w:rPr>
        <w:t xml:space="preserve">д.ф.-м.н. </w:t>
      </w:r>
      <w:r w:rsidRPr="00FE7E3F">
        <w:rPr>
          <w:u w:val="single"/>
          <w:lang w:val="ru-RU"/>
        </w:rPr>
        <w:t>А.Н. Литвинов</w:t>
      </w:r>
      <w:r w:rsidRPr="00FE7E3F">
        <w:rPr>
          <w:bCs/>
          <w:u w:val="single"/>
          <w:lang w:val="ru-RU"/>
        </w:rPr>
        <w:t>:</w:t>
      </w:r>
      <w:r w:rsidRPr="00FE7E3F">
        <w:rPr>
          <w:bCs/>
          <w:lang w:val="ru-RU"/>
        </w:rPr>
        <w:t xml:space="preserve"> Один вопрос, можно Вам, Сергей Маркович? Какой вклад технологический нашего института?</w:t>
      </w:r>
    </w:p>
    <w:p w:rsidR="00E22105" w:rsidRPr="00FE7E3F" w:rsidRDefault="005E417A" w:rsidP="00FE7E3F">
      <w:pPr>
        <w:pStyle w:val="Default0"/>
        <w:spacing w:before="120" w:after="120" w:line="240" w:lineRule="auto"/>
        <w:ind w:firstLine="567"/>
        <w:jc w:val="both"/>
        <w:rPr>
          <w:lang w:val="ru-RU"/>
        </w:rPr>
      </w:pPr>
      <w:r w:rsidRPr="00FE7E3F">
        <w:rPr>
          <w:u w:val="single"/>
          <w:lang w:val="ru-RU"/>
        </w:rPr>
        <w:t>к.ф.-м.н. С.М. Ватник:</w:t>
      </w:r>
      <w:r w:rsidRPr="00FE7E3F">
        <w:rPr>
          <w:lang w:val="ru-RU"/>
        </w:rPr>
        <w:t xml:space="preserve"> Смотрите, технология изготовления композитов отработана в нашем подразделении. Петр Курбатов большой вклад в эту работу также внес. </w:t>
      </w:r>
      <w:r w:rsidR="000662BE" w:rsidRPr="00FE7E3F">
        <w:rPr>
          <w:lang w:val="ru-RU"/>
        </w:rPr>
        <w:t>В т</w:t>
      </w:r>
      <w:r w:rsidRPr="00FE7E3F">
        <w:rPr>
          <w:lang w:val="ru-RU"/>
        </w:rPr>
        <w:t>ехнологи</w:t>
      </w:r>
      <w:r w:rsidR="000662BE" w:rsidRPr="00FE7E3F">
        <w:rPr>
          <w:lang w:val="ru-RU"/>
        </w:rPr>
        <w:t>ю</w:t>
      </w:r>
      <w:r w:rsidRPr="00FE7E3F">
        <w:rPr>
          <w:lang w:val="ru-RU"/>
        </w:rPr>
        <w:t xml:space="preserve"> металлизации </w:t>
      </w:r>
      <w:r w:rsidR="000662BE" w:rsidRPr="00FE7E3F">
        <w:rPr>
          <w:lang w:val="ru-RU"/>
        </w:rPr>
        <w:t xml:space="preserve">тоже он внес определяющий вклад, потому что Иван получил медаль как представитель большого коллектива, но участвовали в работе и оптики – Андросов Г.Н., </w:t>
      </w:r>
      <w:proofErr w:type="spellStart"/>
      <w:r w:rsidR="000662BE" w:rsidRPr="00FE7E3F">
        <w:rPr>
          <w:lang w:val="ru-RU"/>
        </w:rPr>
        <w:t>Бельтюгов</w:t>
      </w:r>
      <w:proofErr w:type="spellEnd"/>
      <w:r w:rsidR="000662BE" w:rsidRPr="00FE7E3F">
        <w:rPr>
          <w:lang w:val="ru-RU"/>
        </w:rPr>
        <w:t xml:space="preserve"> В.Н., и все они вошли в состав авторов патента. И все технологические приемы по созданию дисков, по изготовлению подложек теплоотводов, на которые потом напаивались элементы, все элементы конструкций по напылению сложных покрытий, все это было освоено в рамках наших общих работ</w:t>
      </w:r>
      <w:r w:rsidR="00E22105" w:rsidRPr="00FE7E3F">
        <w:rPr>
          <w:lang w:val="ru-RU"/>
        </w:rPr>
        <w:t xml:space="preserve">. </w:t>
      </w:r>
      <w:r w:rsidR="000662BE" w:rsidRPr="00FE7E3F">
        <w:rPr>
          <w:lang w:val="ru-RU"/>
        </w:rPr>
        <w:t xml:space="preserve">Иван </w:t>
      </w:r>
      <w:proofErr w:type="spellStart"/>
      <w:r w:rsidR="000662BE" w:rsidRPr="00FE7E3F">
        <w:rPr>
          <w:lang w:val="ru-RU"/>
        </w:rPr>
        <w:t>Ведин</w:t>
      </w:r>
      <w:proofErr w:type="spellEnd"/>
      <w:r w:rsidR="000662BE" w:rsidRPr="00FE7E3F">
        <w:rPr>
          <w:lang w:val="ru-RU"/>
        </w:rPr>
        <w:t xml:space="preserve"> внес очень большой вклад в эту </w:t>
      </w:r>
      <w:r w:rsidR="008C5F9F" w:rsidRPr="00FE7E3F">
        <w:rPr>
          <w:lang w:val="ru-RU"/>
        </w:rPr>
        <w:t>работу,</w:t>
      </w:r>
      <w:r w:rsidR="000662BE" w:rsidRPr="00FE7E3F">
        <w:rPr>
          <w:lang w:val="ru-RU"/>
        </w:rPr>
        <w:t xml:space="preserve"> и </w:t>
      </w:r>
      <w:r w:rsidR="00E22105" w:rsidRPr="00FE7E3F">
        <w:rPr>
          <w:lang w:val="ru-RU"/>
        </w:rPr>
        <w:t xml:space="preserve">он по праву выступает сегодня как самостоятельный автор. </w:t>
      </w:r>
    </w:p>
    <w:p w:rsidR="005E417A" w:rsidRPr="00FE7E3F" w:rsidRDefault="00E22105" w:rsidP="00FE7E3F">
      <w:pPr>
        <w:pStyle w:val="Default0"/>
        <w:spacing w:before="120" w:after="120" w:line="240" w:lineRule="auto"/>
        <w:ind w:firstLine="567"/>
        <w:jc w:val="both"/>
        <w:rPr>
          <w:lang w:val="ru-RU"/>
        </w:rPr>
      </w:pPr>
      <w:r w:rsidRPr="00FE7E3F">
        <w:rPr>
          <w:bCs/>
          <w:u w:val="single"/>
          <w:lang w:val="ru-RU"/>
        </w:rPr>
        <w:t>Академик С.Н. Багаев:</w:t>
      </w:r>
      <w:r w:rsidRPr="00FE7E3F">
        <w:rPr>
          <w:bCs/>
          <w:lang w:val="ru-RU"/>
        </w:rPr>
        <w:t xml:space="preserve"> Спасибо, Сергей Маркович. Есть еще желающие?</w:t>
      </w:r>
      <w:r w:rsidR="001B0213" w:rsidRPr="00FE7E3F">
        <w:rPr>
          <w:bCs/>
          <w:lang w:val="ru-RU"/>
        </w:rPr>
        <w:t xml:space="preserve"> Я думаю, что в целом все ясно. И за результаты полученные, и за этого замечательного экспериментатора, который должен был быть давно уже кандидатом наук. Безусловно, мы должны поддержать его. Теперь мы должны приступить к голосованию. Пожалуйста, Олег Николаевич. </w:t>
      </w:r>
      <w:r w:rsidRPr="00FE7E3F">
        <w:rPr>
          <w:lang w:val="ru-RU"/>
        </w:rPr>
        <w:t xml:space="preserve">  </w:t>
      </w:r>
      <w:r w:rsidR="000662BE" w:rsidRPr="00FE7E3F">
        <w:rPr>
          <w:lang w:val="ru-RU"/>
        </w:rPr>
        <w:t xml:space="preserve"> </w:t>
      </w:r>
    </w:p>
    <w:p w:rsidR="002E14C1" w:rsidRPr="00FE7E3F" w:rsidRDefault="002E14C1" w:rsidP="00FE7E3F">
      <w:pPr>
        <w:pStyle w:val="Default0"/>
        <w:spacing w:before="120" w:after="120" w:line="240" w:lineRule="auto"/>
        <w:ind w:firstLine="567"/>
        <w:jc w:val="both"/>
        <w:rPr>
          <w:lang w:val="ru-RU"/>
        </w:rPr>
      </w:pPr>
      <w:r w:rsidRPr="00FE7E3F">
        <w:rPr>
          <w:u w:val="single"/>
          <w:lang w:val="ru-RU"/>
        </w:rPr>
        <w:t>д.ф.-м.н. О.Н. Прудников:</w:t>
      </w:r>
    </w:p>
    <w:p w:rsidR="00861006" w:rsidRPr="00FE7E3F" w:rsidRDefault="00F81877" w:rsidP="00FE7E3F">
      <w:pPr>
        <w:spacing w:line="240" w:lineRule="auto"/>
        <w:ind w:firstLine="567"/>
        <w:jc w:val="both"/>
      </w:pPr>
      <w:r w:rsidRPr="00FE7E3F">
        <w:t xml:space="preserve">Я предлагаю следующий состав </w:t>
      </w:r>
      <w:r w:rsidR="0093088D" w:rsidRPr="00FE7E3F">
        <w:t>счетн</w:t>
      </w:r>
      <w:r w:rsidRPr="00FE7E3F">
        <w:t>ой</w:t>
      </w:r>
      <w:r w:rsidR="0093088D" w:rsidRPr="00FE7E3F">
        <w:t xml:space="preserve"> комисс</w:t>
      </w:r>
      <w:r w:rsidRPr="00FE7E3F">
        <w:t>ии</w:t>
      </w:r>
      <w:r w:rsidR="003B7D12" w:rsidRPr="00FE7E3F">
        <w:t>:</w:t>
      </w:r>
      <w:r w:rsidRPr="00FE7E3F">
        <w:t xml:space="preserve"> Дмитриев </w:t>
      </w:r>
      <w:r w:rsidR="00B87759" w:rsidRPr="00FE7E3F">
        <w:t>А</w:t>
      </w:r>
      <w:r w:rsidR="00737420" w:rsidRPr="00FE7E3F">
        <w:t xml:space="preserve">лександр </w:t>
      </w:r>
      <w:r w:rsidR="00B87759" w:rsidRPr="00FE7E3F">
        <w:t>К</w:t>
      </w:r>
      <w:r w:rsidR="00737420" w:rsidRPr="00FE7E3F">
        <w:t xml:space="preserve">апитонович, </w:t>
      </w:r>
      <w:r w:rsidRPr="00FE7E3F">
        <w:t xml:space="preserve">Шайхисламов Ильдар </w:t>
      </w:r>
      <w:proofErr w:type="spellStart"/>
      <w:r w:rsidRPr="00FE7E3F">
        <w:t>Фаритович</w:t>
      </w:r>
      <w:proofErr w:type="spellEnd"/>
      <w:r w:rsidRPr="00FE7E3F">
        <w:t xml:space="preserve"> </w:t>
      </w:r>
      <w:r w:rsidR="00737420" w:rsidRPr="00FE7E3F">
        <w:t>и</w:t>
      </w:r>
      <w:r w:rsidRPr="00FE7E3F">
        <w:t xml:space="preserve"> Бакланов Евгени</w:t>
      </w:r>
      <w:r w:rsidR="00861006" w:rsidRPr="00FE7E3F">
        <w:t>й</w:t>
      </w:r>
      <w:r w:rsidRPr="00FE7E3F">
        <w:t xml:space="preserve"> Васильевич</w:t>
      </w:r>
      <w:r w:rsidR="00737420" w:rsidRPr="00FE7E3F">
        <w:t>.</w:t>
      </w:r>
    </w:p>
    <w:p w:rsidR="003B7D12" w:rsidRPr="00FE7E3F" w:rsidRDefault="00861006" w:rsidP="00FE7E3F">
      <w:pPr>
        <w:spacing w:before="120" w:after="120" w:line="240" w:lineRule="auto"/>
        <w:ind w:firstLine="567"/>
        <w:jc w:val="both"/>
      </w:pPr>
      <w:r w:rsidRPr="00FE7E3F">
        <w:rPr>
          <w:bCs/>
          <w:u w:val="single"/>
        </w:rPr>
        <w:t>Академик С.Н. Багаев:</w:t>
      </w:r>
      <w:r w:rsidRPr="00FE7E3F">
        <w:rPr>
          <w:bCs/>
        </w:rPr>
        <w:t xml:space="preserve"> </w:t>
      </w:r>
      <w:r w:rsidR="00B87759" w:rsidRPr="00FE7E3F">
        <w:t>Предлагаю проголосовать за данный состав счётной комиссии</w:t>
      </w:r>
      <w:r w:rsidR="003B7D12" w:rsidRPr="00FE7E3F">
        <w:t xml:space="preserve">. </w:t>
      </w:r>
      <w:r w:rsidRPr="00FE7E3F">
        <w:t xml:space="preserve">Кто «За»? Кто «Против»? «Воздержался»? </w:t>
      </w:r>
      <w:r w:rsidR="003B7D12" w:rsidRPr="00FE7E3F">
        <w:t>(</w:t>
      </w:r>
      <w:r w:rsidR="003B7D12" w:rsidRPr="00FE7E3F">
        <w:rPr>
          <w:bCs/>
        </w:rPr>
        <w:t>Счетная комиссия избирается единогласно</w:t>
      </w:r>
      <w:r w:rsidR="003B7D12" w:rsidRPr="00FE7E3F">
        <w:t>)</w:t>
      </w:r>
      <w:r w:rsidRPr="00FE7E3F">
        <w:t>.</w:t>
      </w:r>
      <w:r w:rsidR="003B7D12" w:rsidRPr="00FE7E3F">
        <w:t xml:space="preserve"> </w:t>
      </w:r>
    </w:p>
    <w:p w:rsidR="00E7335F" w:rsidRPr="00FE7E3F" w:rsidRDefault="00E7335F" w:rsidP="00825DC4">
      <w:pPr>
        <w:spacing w:before="240" w:after="240" w:line="240" w:lineRule="auto"/>
        <w:ind w:firstLine="567"/>
        <w:jc w:val="both"/>
        <w:rPr>
          <w:bCs/>
          <w:i/>
        </w:rPr>
      </w:pPr>
      <w:r w:rsidRPr="00FE7E3F">
        <w:rPr>
          <w:bCs/>
          <w:i/>
        </w:rPr>
        <w:t>После перерыва для голосования.</w:t>
      </w:r>
    </w:p>
    <w:p w:rsidR="00737420" w:rsidRPr="00FE7E3F" w:rsidRDefault="00737420" w:rsidP="00FE7E3F">
      <w:pPr>
        <w:pStyle w:val="afb"/>
        <w:tabs>
          <w:tab w:val="left" w:pos="2385"/>
        </w:tabs>
        <w:spacing w:before="120" w:after="120"/>
        <w:ind w:firstLine="567"/>
        <w:jc w:val="both"/>
        <w:rPr>
          <w:rFonts w:ascii="Times New Roman" w:hAnsi="Times New Roman"/>
          <w:sz w:val="24"/>
          <w:szCs w:val="24"/>
        </w:rPr>
      </w:pPr>
      <w:r w:rsidRPr="00FE7E3F">
        <w:rPr>
          <w:rFonts w:ascii="Times New Roman" w:hAnsi="Times New Roman"/>
          <w:sz w:val="24"/>
          <w:szCs w:val="24"/>
          <w:u w:val="single"/>
        </w:rPr>
        <w:t>Академик С.Н. Багаев:</w:t>
      </w:r>
      <w:r w:rsidR="00FE7E3F" w:rsidRPr="00FE7E3F">
        <w:rPr>
          <w:rFonts w:ascii="Times New Roman" w:hAnsi="Times New Roman"/>
          <w:sz w:val="24"/>
          <w:szCs w:val="24"/>
        </w:rPr>
        <w:t xml:space="preserve"> </w:t>
      </w:r>
      <w:r w:rsidR="00782B80" w:rsidRPr="00FE7E3F">
        <w:rPr>
          <w:rFonts w:ascii="Times New Roman" w:hAnsi="Times New Roman"/>
          <w:sz w:val="24"/>
          <w:szCs w:val="24"/>
        </w:rPr>
        <w:t xml:space="preserve">Слово предоставляется председателю счетной комиссии </w:t>
      </w:r>
      <w:r w:rsidR="00861006" w:rsidRPr="00FE7E3F">
        <w:rPr>
          <w:rFonts w:ascii="Times New Roman" w:hAnsi="Times New Roman"/>
          <w:sz w:val="24"/>
          <w:szCs w:val="24"/>
        </w:rPr>
        <w:t xml:space="preserve">Ильдару </w:t>
      </w:r>
      <w:proofErr w:type="spellStart"/>
      <w:r w:rsidR="00861006" w:rsidRPr="00FE7E3F">
        <w:rPr>
          <w:rFonts w:ascii="Times New Roman" w:hAnsi="Times New Roman"/>
          <w:sz w:val="24"/>
          <w:szCs w:val="24"/>
        </w:rPr>
        <w:t>Фаритовичу</w:t>
      </w:r>
      <w:proofErr w:type="spellEnd"/>
      <w:r w:rsidR="00861006" w:rsidRPr="00FE7E3F">
        <w:rPr>
          <w:rFonts w:ascii="Times New Roman" w:hAnsi="Times New Roman"/>
          <w:sz w:val="24"/>
          <w:szCs w:val="24"/>
        </w:rPr>
        <w:t xml:space="preserve"> </w:t>
      </w:r>
      <w:proofErr w:type="spellStart"/>
      <w:r w:rsidR="00861006" w:rsidRPr="00FE7E3F">
        <w:rPr>
          <w:rFonts w:ascii="Times New Roman" w:hAnsi="Times New Roman"/>
          <w:sz w:val="24"/>
          <w:szCs w:val="24"/>
        </w:rPr>
        <w:t>Шайхисламову</w:t>
      </w:r>
      <w:proofErr w:type="spellEnd"/>
      <w:r w:rsidR="00782B80" w:rsidRPr="00FE7E3F">
        <w:rPr>
          <w:rFonts w:ascii="Times New Roman" w:hAnsi="Times New Roman"/>
          <w:sz w:val="24"/>
          <w:szCs w:val="24"/>
        </w:rPr>
        <w:t>.</w:t>
      </w:r>
    </w:p>
    <w:p w:rsidR="00861006" w:rsidRPr="00FE7E3F" w:rsidRDefault="00861006" w:rsidP="00FE7E3F">
      <w:pPr>
        <w:spacing w:before="120" w:after="120" w:line="240" w:lineRule="auto"/>
        <w:ind w:firstLine="567"/>
        <w:jc w:val="both"/>
        <w:rPr>
          <w:u w:val="single"/>
        </w:rPr>
      </w:pPr>
      <w:r w:rsidRPr="00FE7E3F">
        <w:rPr>
          <w:bCs/>
          <w:u w:val="single"/>
        </w:rPr>
        <w:t>д.ф.-м.н. И.Ф. Шайхисламов:</w:t>
      </w:r>
      <w:r w:rsidRPr="00FE7E3F">
        <w:rPr>
          <w:bCs/>
        </w:rPr>
        <w:t xml:space="preserve"> Результаты голосования. </w:t>
      </w:r>
      <w:r w:rsidRPr="00FE7E3F">
        <w:t>Розданных бюллетеней – 17. Осталось не розданных бюллетеней – 7. Оказалось в урне бюллетеней – 17. «за» проголосовало – 17, «против» – нет, недействительных бюллетеней – нет.</w:t>
      </w:r>
    </w:p>
    <w:p w:rsidR="00F31CA4" w:rsidRPr="00FE7E3F" w:rsidRDefault="002548F9" w:rsidP="00FE7E3F">
      <w:pPr>
        <w:pStyle w:val="afb"/>
        <w:tabs>
          <w:tab w:val="left" w:pos="2385"/>
        </w:tabs>
        <w:spacing w:before="120" w:after="120"/>
        <w:ind w:firstLine="567"/>
        <w:jc w:val="both"/>
        <w:rPr>
          <w:rFonts w:ascii="Times New Roman" w:hAnsi="Times New Roman"/>
          <w:sz w:val="24"/>
          <w:szCs w:val="24"/>
        </w:rPr>
      </w:pPr>
      <w:r w:rsidRPr="00FE7E3F">
        <w:rPr>
          <w:rFonts w:ascii="Times New Roman" w:hAnsi="Times New Roman"/>
          <w:sz w:val="24"/>
          <w:szCs w:val="24"/>
          <w:u w:val="single"/>
        </w:rPr>
        <w:t>Академик С.Н. Багаев:</w:t>
      </w:r>
      <w:r w:rsidR="00FE7E3F" w:rsidRPr="00FE7E3F">
        <w:rPr>
          <w:rFonts w:ascii="Times New Roman" w:hAnsi="Times New Roman"/>
          <w:sz w:val="24"/>
          <w:szCs w:val="24"/>
        </w:rPr>
        <w:t xml:space="preserve"> </w:t>
      </w:r>
      <w:r w:rsidRPr="00FE7E3F">
        <w:rPr>
          <w:rFonts w:ascii="Times New Roman" w:hAnsi="Times New Roman"/>
          <w:sz w:val="24"/>
          <w:szCs w:val="24"/>
        </w:rPr>
        <w:t>Спасибо. Прошу утвердить</w:t>
      </w:r>
      <w:r w:rsidR="00861006" w:rsidRPr="00FE7E3F">
        <w:rPr>
          <w:rFonts w:ascii="Times New Roman" w:hAnsi="Times New Roman"/>
          <w:sz w:val="24"/>
          <w:szCs w:val="24"/>
        </w:rPr>
        <w:t xml:space="preserve"> итоги</w:t>
      </w:r>
      <w:r w:rsidRPr="00FE7E3F">
        <w:rPr>
          <w:rFonts w:ascii="Times New Roman" w:hAnsi="Times New Roman"/>
          <w:sz w:val="24"/>
          <w:szCs w:val="24"/>
        </w:rPr>
        <w:t xml:space="preserve">. Кто "за"? Кто "против"? Кто "воздержался"? </w:t>
      </w:r>
      <w:r w:rsidR="00782B80" w:rsidRPr="00FE7E3F">
        <w:rPr>
          <w:rFonts w:ascii="Times New Roman" w:hAnsi="Times New Roman"/>
          <w:sz w:val="24"/>
          <w:szCs w:val="24"/>
        </w:rPr>
        <w:t>Утверждается е</w:t>
      </w:r>
      <w:r w:rsidR="0089149E" w:rsidRPr="00FE7E3F">
        <w:rPr>
          <w:rFonts w:ascii="Times New Roman" w:hAnsi="Times New Roman"/>
          <w:bCs/>
          <w:sz w:val="24"/>
          <w:szCs w:val="24"/>
        </w:rPr>
        <w:t>диногласно.</w:t>
      </w:r>
      <w:r w:rsidR="00A876C2" w:rsidRPr="00FE7E3F">
        <w:rPr>
          <w:rFonts w:ascii="Times New Roman" w:hAnsi="Times New Roman"/>
          <w:sz w:val="24"/>
          <w:szCs w:val="24"/>
        </w:rPr>
        <w:t xml:space="preserve"> </w:t>
      </w:r>
      <w:r w:rsidR="00861006" w:rsidRPr="00FE7E3F">
        <w:rPr>
          <w:rFonts w:ascii="Times New Roman" w:hAnsi="Times New Roman"/>
          <w:sz w:val="24"/>
          <w:szCs w:val="24"/>
        </w:rPr>
        <w:t xml:space="preserve">Спасибо. </w:t>
      </w:r>
      <w:r w:rsidR="00F31CA4" w:rsidRPr="00FE7E3F">
        <w:rPr>
          <w:rFonts w:ascii="Times New Roman" w:hAnsi="Times New Roman"/>
          <w:sz w:val="24"/>
          <w:szCs w:val="24"/>
        </w:rPr>
        <w:t>Иван Александрович, примите наши добрые искренние поздравления с хорошей защитой. Успешного оформления формальных документов и, конечно же, желаем новых результатов.</w:t>
      </w:r>
    </w:p>
    <w:p w:rsidR="00F31CA4" w:rsidRPr="00FE7E3F" w:rsidRDefault="00F31CA4" w:rsidP="00FE7E3F">
      <w:pPr>
        <w:spacing w:before="120" w:after="120" w:line="240" w:lineRule="auto"/>
        <w:ind w:firstLine="567"/>
        <w:jc w:val="both"/>
      </w:pPr>
      <w:r w:rsidRPr="00FE7E3F">
        <w:rPr>
          <w:u w:val="single"/>
        </w:rPr>
        <w:lastRenderedPageBreak/>
        <w:t xml:space="preserve">Соискатель И.А. </w:t>
      </w:r>
      <w:proofErr w:type="spellStart"/>
      <w:r w:rsidRPr="00FE7E3F">
        <w:rPr>
          <w:u w:val="single"/>
        </w:rPr>
        <w:t>Ведин</w:t>
      </w:r>
      <w:proofErr w:type="spellEnd"/>
      <w:r w:rsidRPr="00FE7E3F">
        <w:rPr>
          <w:u w:val="single"/>
        </w:rPr>
        <w:t>:</w:t>
      </w:r>
      <w:r w:rsidRPr="00FE7E3F">
        <w:t xml:space="preserve"> Спасибо! В заключении я хотел бы поблагодарить членов диссертационного совета. Хотел поблагодарить моего научного руководителя Ватника Сергея Марковича</w:t>
      </w:r>
      <w:r w:rsidR="000A6B20" w:rsidRPr="00FE7E3F">
        <w:t>, Курбатова Петр Федоровича за поддержку, которую они оказывали в процессе выполнения работы</w:t>
      </w:r>
      <w:r w:rsidRPr="00FE7E3F">
        <w:t>.</w:t>
      </w:r>
      <w:r w:rsidR="000A6B20" w:rsidRPr="00FE7E3F">
        <w:t xml:space="preserve"> Хочу поблагодарить оппонентов за конструктивные предложения и отзывы. И всем сказать Спасибо!</w:t>
      </w:r>
    </w:p>
    <w:p w:rsidR="008C5F9F" w:rsidRDefault="000A6B20" w:rsidP="00FE7E3F">
      <w:pPr>
        <w:pStyle w:val="afb"/>
        <w:tabs>
          <w:tab w:val="left" w:pos="2385"/>
        </w:tabs>
        <w:spacing w:before="120" w:after="120"/>
        <w:ind w:firstLine="567"/>
        <w:jc w:val="both"/>
        <w:rPr>
          <w:rFonts w:ascii="Times New Roman" w:hAnsi="Times New Roman"/>
          <w:sz w:val="24"/>
          <w:szCs w:val="24"/>
        </w:rPr>
      </w:pPr>
      <w:r w:rsidRPr="00FE7E3F">
        <w:rPr>
          <w:rFonts w:ascii="Times New Roman" w:hAnsi="Times New Roman"/>
          <w:sz w:val="24"/>
          <w:szCs w:val="24"/>
          <w:u w:val="single"/>
        </w:rPr>
        <w:t>Академик С.Н. Багаев:</w:t>
      </w:r>
      <w:r w:rsidRPr="00FE7E3F">
        <w:rPr>
          <w:rFonts w:ascii="Times New Roman" w:hAnsi="Times New Roman"/>
          <w:sz w:val="24"/>
          <w:szCs w:val="24"/>
        </w:rPr>
        <w:t xml:space="preserve"> Ну и теперь, я прошу всех просмотреть заключение</w:t>
      </w:r>
      <w:r w:rsidR="008C5F9F">
        <w:rPr>
          <w:rFonts w:ascii="Times New Roman" w:hAnsi="Times New Roman"/>
          <w:sz w:val="24"/>
          <w:szCs w:val="24"/>
        </w:rPr>
        <w:t>.</w:t>
      </w:r>
    </w:p>
    <w:p w:rsidR="00852D40" w:rsidRPr="00852D40" w:rsidRDefault="008C5F9F" w:rsidP="00852D40">
      <w:pPr>
        <w:pStyle w:val="afb"/>
        <w:tabs>
          <w:tab w:val="left" w:pos="2385"/>
        </w:tabs>
        <w:spacing w:before="240" w:after="240"/>
        <w:jc w:val="both"/>
        <w:rPr>
          <w:rFonts w:ascii="Times New Roman" w:hAnsi="Times New Roman"/>
          <w:i/>
          <w:sz w:val="24"/>
          <w:szCs w:val="24"/>
        </w:rPr>
      </w:pPr>
      <w:r w:rsidRPr="00852D40">
        <w:rPr>
          <w:rFonts w:ascii="Times New Roman" w:hAnsi="Times New Roman"/>
          <w:i/>
          <w:sz w:val="24"/>
          <w:szCs w:val="24"/>
        </w:rPr>
        <w:t>Ч</w:t>
      </w:r>
      <w:r w:rsidR="0089149E" w:rsidRPr="00852D40">
        <w:rPr>
          <w:rFonts w:ascii="Times New Roman" w:hAnsi="Times New Roman"/>
          <w:i/>
          <w:sz w:val="24"/>
          <w:szCs w:val="24"/>
        </w:rPr>
        <w:t xml:space="preserve">лены </w:t>
      </w:r>
      <w:r w:rsidR="000A6B20" w:rsidRPr="00852D40">
        <w:rPr>
          <w:rFonts w:ascii="Times New Roman" w:hAnsi="Times New Roman"/>
          <w:i/>
          <w:sz w:val="24"/>
          <w:szCs w:val="24"/>
        </w:rPr>
        <w:t xml:space="preserve">диссертационного </w:t>
      </w:r>
      <w:r w:rsidR="0089149E" w:rsidRPr="00852D40">
        <w:rPr>
          <w:rFonts w:ascii="Times New Roman" w:hAnsi="Times New Roman"/>
          <w:i/>
          <w:sz w:val="24"/>
          <w:szCs w:val="24"/>
        </w:rPr>
        <w:t>совета высказывают замечания и дополнения, проходи</w:t>
      </w:r>
      <w:r w:rsidRPr="00852D40">
        <w:rPr>
          <w:rFonts w:ascii="Times New Roman" w:hAnsi="Times New Roman"/>
          <w:i/>
          <w:sz w:val="24"/>
          <w:szCs w:val="24"/>
        </w:rPr>
        <w:t>т обсуждение</w:t>
      </w:r>
      <w:r w:rsidR="0089149E" w:rsidRPr="00852D40">
        <w:rPr>
          <w:rFonts w:ascii="Times New Roman" w:hAnsi="Times New Roman"/>
          <w:i/>
          <w:sz w:val="24"/>
          <w:szCs w:val="24"/>
        </w:rPr>
        <w:t>.</w:t>
      </w:r>
    </w:p>
    <w:p w:rsidR="0089149E" w:rsidRPr="00FE7E3F" w:rsidRDefault="00852D40" w:rsidP="00FE7E3F">
      <w:pPr>
        <w:pStyle w:val="afb"/>
        <w:tabs>
          <w:tab w:val="left" w:pos="2385"/>
        </w:tabs>
        <w:spacing w:before="120" w:after="120"/>
        <w:ind w:firstLine="567"/>
        <w:jc w:val="both"/>
        <w:rPr>
          <w:rFonts w:ascii="Times New Roman" w:hAnsi="Times New Roman"/>
          <w:sz w:val="24"/>
          <w:szCs w:val="24"/>
        </w:rPr>
      </w:pPr>
      <w:r w:rsidRPr="00FE7E3F">
        <w:rPr>
          <w:rFonts w:ascii="Times New Roman" w:hAnsi="Times New Roman"/>
          <w:sz w:val="24"/>
          <w:szCs w:val="24"/>
          <w:u w:val="single"/>
        </w:rPr>
        <w:t>Академик С.Н. Багаев:</w:t>
      </w:r>
      <w:r w:rsidRPr="00FE7E3F">
        <w:rPr>
          <w:rFonts w:ascii="Times New Roman" w:hAnsi="Times New Roman"/>
          <w:sz w:val="24"/>
          <w:szCs w:val="24"/>
        </w:rPr>
        <w:t xml:space="preserve"> </w:t>
      </w:r>
      <w:r w:rsidR="0089149E" w:rsidRPr="00FE7E3F">
        <w:rPr>
          <w:rFonts w:ascii="Times New Roman" w:hAnsi="Times New Roman"/>
          <w:sz w:val="24"/>
          <w:szCs w:val="24"/>
        </w:rPr>
        <w:t xml:space="preserve">Кто за </w:t>
      </w:r>
      <w:r w:rsidR="004D4CC9" w:rsidRPr="00FE7E3F">
        <w:rPr>
          <w:rFonts w:ascii="Times New Roman" w:hAnsi="Times New Roman"/>
          <w:sz w:val="24"/>
          <w:szCs w:val="24"/>
        </w:rPr>
        <w:t>то, чтобы принять заключение в целом</w:t>
      </w:r>
      <w:r>
        <w:rPr>
          <w:rFonts w:ascii="Times New Roman" w:hAnsi="Times New Roman"/>
          <w:sz w:val="24"/>
          <w:szCs w:val="24"/>
        </w:rPr>
        <w:t>,</w:t>
      </w:r>
      <w:r w:rsidR="004D4CC9" w:rsidRPr="00FE7E3F">
        <w:rPr>
          <w:rFonts w:ascii="Times New Roman" w:hAnsi="Times New Roman"/>
          <w:sz w:val="24"/>
          <w:szCs w:val="24"/>
        </w:rPr>
        <w:t xml:space="preserve"> с теми замечаниями, которые прозвучали? </w:t>
      </w:r>
      <w:r w:rsidR="00A876C2" w:rsidRPr="00FE7E3F">
        <w:rPr>
          <w:rFonts w:ascii="Times New Roman" w:hAnsi="Times New Roman"/>
          <w:sz w:val="24"/>
          <w:szCs w:val="24"/>
        </w:rPr>
        <w:t>Спасибо.</w:t>
      </w:r>
      <w:r w:rsidR="000A6B20" w:rsidRPr="00FE7E3F">
        <w:rPr>
          <w:rFonts w:ascii="Times New Roman" w:hAnsi="Times New Roman"/>
          <w:sz w:val="24"/>
          <w:szCs w:val="24"/>
        </w:rPr>
        <w:t xml:space="preserve"> Против? Воздержался? Спасибо. </w:t>
      </w:r>
      <w:r w:rsidR="0089149E" w:rsidRPr="00FE7E3F">
        <w:rPr>
          <w:rFonts w:ascii="Times New Roman" w:hAnsi="Times New Roman"/>
          <w:sz w:val="24"/>
          <w:szCs w:val="24"/>
        </w:rPr>
        <w:t>Заключение принимается единогласно в следующей редакции:</w:t>
      </w:r>
    </w:p>
    <w:p w:rsidR="001E7D85" w:rsidRPr="00FE7E3F" w:rsidRDefault="001E7D85" w:rsidP="00EE3908">
      <w:pPr>
        <w:spacing w:before="480" w:line="240" w:lineRule="auto"/>
        <w:jc w:val="center"/>
      </w:pPr>
      <w:r w:rsidRPr="00FE7E3F">
        <w:t>ЗАКЛЮЧЕНИЕ ДИССЕРТАЦИОННОГО СОВЕТА Д</w:t>
      </w:r>
      <w:r w:rsidRPr="00FE7E3F">
        <w:rPr>
          <w:lang w:val="en-US"/>
        </w:rPr>
        <w:t> </w:t>
      </w:r>
      <w:r w:rsidRPr="00FE7E3F">
        <w:t xml:space="preserve">003.024.01 НА БАЗЕ ФЕДЕРАЛЬНОГО ГОСУДАРСТВЕННОГО БЮДЖЕТНОГО УЧРЕЖДЕНИЯ НАУКИ ИНСТИТУТ ЛАЗЕРНОЙ ФИЗИКИ СИБИРСКОГО ОТДЕЛЕНИЯ РОССИЙСКОЙ АКАДЕМИИ НАУК, ФАНО, ПО ДИССЕРТАЦИИ </w:t>
      </w:r>
      <w:r w:rsidRPr="00FE7E3F">
        <w:br/>
        <w:t>НА СОИСКАНИЕ УЧЕНОЙ СТЕПЕНИ КАНДИДАТА НАУК</w:t>
      </w:r>
    </w:p>
    <w:p w:rsidR="001E7D85" w:rsidRPr="00FE7E3F" w:rsidRDefault="001E7D85" w:rsidP="00FE7E3F">
      <w:pPr>
        <w:spacing w:before="120" w:line="240" w:lineRule="auto"/>
        <w:ind w:firstLine="2835"/>
      </w:pPr>
      <w:r w:rsidRPr="00FE7E3F">
        <w:t>аттестационное дело №____________________________</w:t>
      </w:r>
    </w:p>
    <w:p w:rsidR="001E7D85" w:rsidRPr="00FE7E3F" w:rsidRDefault="001E7D85" w:rsidP="00FE7E3F">
      <w:pPr>
        <w:spacing w:line="240" w:lineRule="auto"/>
        <w:ind w:firstLine="2835"/>
      </w:pPr>
      <w:r w:rsidRPr="00FE7E3F">
        <w:t>решение диссертационного совета от 15.06.2021 г. № 3</w:t>
      </w:r>
    </w:p>
    <w:p w:rsidR="001E7D85" w:rsidRPr="00FE7E3F" w:rsidRDefault="001E7D85" w:rsidP="00FE7E3F">
      <w:pPr>
        <w:spacing w:before="120" w:line="240" w:lineRule="auto"/>
        <w:ind w:firstLine="567"/>
        <w:jc w:val="center"/>
      </w:pPr>
      <w:r w:rsidRPr="00FE7E3F">
        <w:t xml:space="preserve">О присуждении </w:t>
      </w:r>
      <w:proofErr w:type="spellStart"/>
      <w:r w:rsidRPr="00FE7E3F">
        <w:t>Ведину</w:t>
      </w:r>
      <w:proofErr w:type="spellEnd"/>
      <w:r w:rsidRPr="00FE7E3F">
        <w:t xml:space="preserve"> Ивану Александровичу, гражданину России,</w:t>
      </w:r>
    </w:p>
    <w:p w:rsidR="001E7D85" w:rsidRPr="00FE7E3F" w:rsidRDefault="001E7D85" w:rsidP="00FE7E3F">
      <w:pPr>
        <w:spacing w:after="120" w:line="240" w:lineRule="auto"/>
        <w:ind w:firstLine="567"/>
        <w:jc w:val="center"/>
      </w:pPr>
      <w:r w:rsidRPr="00FE7E3F">
        <w:t>ученой степени кандидата физико-математических наук.</w:t>
      </w:r>
    </w:p>
    <w:p w:rsidR="001E7D85" w:rsidRPr="00FE7E3F" w:rsidRDefault="001E7D85" w:rsidP="00FE7E3F">
      <w:pPr>
        <w:spacing w:line="240" w:lineRule="auto"/>
        <w:ind w:firstLine="567"/>
        <w:jc w:val="both"/>
      </w:pPr>
      <w:r w:rsidRPr="00FE7E3F">
        <w:t>Диссертация «</w:t>
      </w:r>
      <w:proofErr w:type="spellStart"/>
      <w:r w:rsidRPr="00FE7E3F">
        <w:t>Генерационные</w:t>
      </w:r>
      <w:proofErr w:type="spellEnd"/>
      <w:r w:rsidRPr="00FE7E3F">
        <w:t xml:space="preserve"> характеристики дисковых лазеров на основе двойных </w:t>
      </w:r>
      <w:proofErr w:type="gramStart"/>
      <w:r w:rsidRPr="00FE7E3F">
        <w:t>калий-редкоземельных</w:t>
      </w:r>
      <w:proofErr w:type="gramEnd"/>
      <w:r w:rsidRPr="00FE7E3F">
        <w:t xml:space="preserve"> </w:t>
      </w:r>
      <w:proofErr w:type="spellStart"/>
      <w:r w:rsidRPr="00FE7E3F">
        <w:t>вольфраматов</w:t>
      </w:r>
      <w:proofErr w:type="spellEnd"/>
      <w:r w:rsidRPr="00FE7E3F">
        <w:t xml:space="preserve"> </w:t>
      </w:r>
      <w:r w:rsidRPr="00FE7E3F">
        <w:rPr>
          <w:lang w:val="en-US"/>
        </w:rPr>
        <w:t>Tm</w:t>
      </w:r>
      <w:r w:rsidRPr="00FE7E3F">
        <w:rPr>
          <w:vertAlign w:val="superscript"/>
        </w:rPr>
        <w:t>3+</w:t>
      </w:r>
      <w:r w:rsidRPr="00FE7E3F">
        <w:t>:</w:t>
      </w:r>
      <w:r w:rsidRPr="00FE7E3F">
        <w:rPr>
          <w:lang w:val="en-US"/>
        </w:rPr>
        <w:t>KRE</w:t>
      </w:r>
      <w:r w:rsidRPr="00FE7E3F">
        <w:t>(</w:t>
      </w:r>
      <w:r w:rsidRPr="00FE7E3F">
        <w:rPr>
          <w:lang w:val="en-US"/>
        </w:rPr>
        <w:t>WO</w:t>
      </w:r>
      <w:r w:rsidRPr="00FE7E3F">
        <w:rPr>
          <w:vertAlign w:val="subscript"/>
        </w:rPr>
        <w:t>4</w:t>
      </w:r>
      <w:r w:rsidRPr="00FE7E3F">
        <w:t>)</w:t>
      </w:r>
      <w:r w:rsidRPr="00FE7E3F">
        <w:rPr>
          <w:vertAlign w:val="subscript"/>
        </w:rPr>
        <w:t>2</w:t>
      </w:r>
      <w:r w:rsidRPr="00FE7E3F">
        <w:t xml:space="preserve">, </w:t>
      </w:r>
      <w:r w:rsidRPr="00FE7E3F">
        <w:rPr>
          <w:lang w:val="en-US"/>
        </w:rPr>
        <w:t>RE</w:t>
      </w:r>
      <w:r w:rsidRPr="00FE7E3F">
        <w:t xml:space="preserve"> = </w:t>
      </w:r>
      <w:r w:rsidRPr="00FE7E3F">
        <w:rPr>
          <w:lang w:val="en-US"/>
        </w:rPr>
        <w:t>Y</w:t>
      </w:r>
      <w:r w:rsidRPr="00FE7E3F">
        <w:t xml:space="preserve">, </w:t>
      </w:r>
      <w:r w:rsidRPr="00FE7E3F">
        <w:rPr>
          <w:lang w:val="en-US"/>
        </w:rPr>
        <w:t>Lu</w:t>
      </w:r>
      <w:r w:rsidRPr="00FE7E3F">
        <w:t>» по специальности 01.04.21 ( лазерная физика) принята к защите 19 марта 2021</w:t>
      </w:r>
      <w:r w:rsidRPr="00FE7E3F">
        <w:rPr>
          <w:lang w:val="en-US"/>
        </w:rPr>
        <w:t> </w:t>
      </w:r>
      <w:r w:rsidRPr="00FE7E3F">
        <w:t>г., протокол № 3, диссертационным советом</w:t>
      </w:r>
      <w:proofErr w:type="gramStart"/>
      <w:r w:rsidRPr="00FE7E3F">
        <w:t xml:space="preserve"> Д</w:t>
      </w:r>
      <w:proofErr w:type="gramEnd"/>
      <w:r w:rsidRPr="00FE7E3F">
        <w:rPr>
          <w:lang w:val="en-US"/>
        </w:rPr>
        <w:t> </w:t>
      </w:r>
      <w:r w:rsidRPr="00FE7E3F">
        <w:t xml:space="preserve">003.024.01, созданным на базе Федерального государственного бюджетного учреждения науки Институт лазерной физики Сибирского отделения РАН (ИЛФ СОРАН, 630090, г. Новосибирск, проспект Академика Лаврентьева, 15Б, приказ о создании диссертационного совета </w:t>
      </w:r>
      <w:r w:rsidRPr="00FE7E3F">
        <w:rPr>
          <w:rFonts w:eastAsia="Calibri"/>
        </w:rPr>
        <w:t>№ 105/</w:t>
      </w:r>
      <w:proofErr w:type="spellStart"/>
      <w:r w:rsidRPr="00FE7E3F">
        <w:rPr>
          <w:rFonts w:eastAsia="Calibri"/>
        </w:rPr>
        <w:t>нк</w:t>
      </w:r>
      <w:proofErr w:type="spellEnd"/>
      <w:r w:rsidRPr="00FE7E3F">
        <w:rPr>
          <w:rFonts w:eastAsia="Calibri"/>
        </w:rPr>
        <w:t xml:space="preserve"> от</w:t>
      </w:r>
      <w:r w:rsidRPr="00FE7E3F">
        <w:t xml:space="preserve"> </w:t>
      </w:r>
      <w:r w:rsidRPr="00FE7E3F">
        <w:rPr>
          <w:rFonts w:eastAsia="Calibri"/>
        </w:rPr>
        <w:t>11 апреля 2012 г.).</w:t>
      </w:r>
    </w:p>
    <w:p w:rsidR="001E7D85" w:rsidRPr="00FE7E3F" w:rsidRDefault="001E7D85" w:rsidP="00FE7E3F">
      <w:pPr>
        <w:spacing w:line="240" w:lineRule="auto"/>
        <w:ind w:firstLine="567"/>
        <w:jc w:val="both"/>
      </w:pPr>
      <w:r w:rsidRPr="00FE7E3F">
        <w:rPr>
          <w:b/>
        </w:rPr>
        <w:t>Соискатель</w:t>
      </w:r>
      <w:r w:rsidRPr="00FE7E3F">
        <w:t xml:space="preserve"> </w:t>
      </w:r>
      <w:proofErr w:type="spellStart"/>
      <w:r w:rsidRPr="00FE7E3F">
        <w:t>Ведин</w:t>
      </w:r>
      <w:proofErr w:type="spellEnd"/>
      <w:r w:rsidRPr="00FE7E3F">
        <w:t xml:space="preserve"> Иван Александрович 1984 года рождения в 2008 году окончил Федеральное государственное автономное образовательное учреждение высшего образования «Новосибирский государственный университет», в 2011 году окончил аспирантуру ИЛФ СОРАН и по настоящее время работает младшим научным сотрудником в ИЛФ СОРАН.</w:t>
      </w:r>
    </w:p>
    <w:p w:rsidR="001E7D85" w:rsidRPr="00FE7E3F" w:rsidRDefault="001E7D85" w:rsidP="00FE7E3F">
      <w:pPr>
        <w:spacing w:line="240" w:lineRule="auto"/>
        <w:ind w:firstLine="567"/>
        <w:jc w:val="both"/>
      </w:pPr>
      <w:r w:rsidRPr="00FE7E3F">
        <w:t>Диссертация выполнена в лаборатории 1.6, сектор твердотельных лазерных систем с диодной накачкой, ИЛФ СОРАН.</w:t>
      </w:r>
    </w:p>
    <w:p w:rsidR="001E7D85" w:rsidRPr="00FE7E3F" w:rsidRDefault="001E7D85" w:rsidP="00FE7E3F">
      <w:pPr>
        <w:spacing w:line="240" w:lineRule="auto"/>
        <w:ind w:firstLine="567"/>
        <w:jc w:val="both"/>
      </w:pPr>
      <w:r w:rsidRPr="00FE7E3F">
        <w:rPr>
          <w:b/>
        </w:rPr>
        <w:t>Научный руководитель</w:t>
      </w:r>
      <w:r w:rsidRPr="00FE7E3F">
        <w:t xml:space="preserve"> – кандидат физико-математических наук, старший научный сотрудник </w:t>
      </w:r>
      <w:r w:rsidRPr="00FE7E3F">
        <w:rPr>
          <w:b/>
        </w:rPr>
        <w:t>Ватник Сергей Маркович</w:t>
      </w:r>
      <w:r w:rsidRPr="00FE7E3F">
        <w:t>, заведующий сектором твердотельных лазерных систем с диодной накачкой в лаборатории 1.6 ИЛФ СОРАН.</w:t>
      </w:r>
    </w:p>
    <w:p w:rsidR="001E7D85" w:rsidRPr="00FE7E3F" w:rsidRDefault="001E7D85" w:rsidP="00FE7E3F">
      <w:pPr>
        <w:spacing w:line="240" w:lineRule="auto"/>
        <w:ind w:firstLine="567"/>
        <w:jc w:val="both"/>
        <w:rPr>
          <w:b/>
        </w:rPr>
      </w:pPr>
      <w:r w:rsidRPr="00FE7E3F">
        <w:rPr>
          <w:b/>
        </w:rPr>
        <w:t>Официальные оппоненты:</w:t>
      </w:r>
    </w:p>
    <w:p w:rsidR="001E7D85" w:rsidRPr="00FE7E3F" w:rsidRDefault="001E7D85" w:rsidP="00FE7E3F">
      <w:pPr>
        <w:spacing w:line="240" w:lineRule="auto"/>
        <w:jc w:val="both"/>
      </w:pPr>
      <w:r w:rsidRPr="00FE7E3F">
        <w:rPr>
          <w:b/>
        </w:rPr>
        <w:t>Рубцова Наталия Николаевна</w:t>
      </w:r>
      <w:r w:rsidRPr="00FE7E3F">
        <w:t xml:space="preserve">, доктор физико-математических наук, заведующая лабораторией лазерной спектроскопии и лазерных технологий, Федеральное государственное бюджетное учреждение науки Институт физики полупроводников им. А.В. </w:t>
      </w:r>
      <w:proofErr w:type="spellStart"/>
      <w:r w:rsidRPr="00FE7E3F">
        <w:t>Ржанова</w:t>
      </w:r>
      <w:proofErr w:type="spellEnd"/>
      <w:r w:rsidRPr="00FE7E3F">
        <w:t xml:space="preserve"> СО РАН;</w:t>
      </w:r>
    </w:p>
    <w:p w:rsidR="001E7D85" w:rsidRPr="00FE7E3F" w:rsidRDefault="001E7D85" w:rsidP="00FE7E3F">
      <w:pPr>
        <w:spacing w:line="240" w:lineRule="auto"/>
        <w:jc w:val="both"/>
      </w:pPr>
      <w:proofErr w:type="spellStart"/>
      <w:r w:rsidRPr="00FE7E3F">
        <w:rPr>
          <w:b/>
          <w:bCs/>
        </w:rPr>
        <w:t>Кобцев</w:t>
      </w:r>
      <w:proofErr w:type="spellEnd"/>
      <w:r w:rsidRPr="00FE7E3F">
        <w:rPr>
          <w:b/>
          <w:bCs/>
        </w:rPr>
        <w:t xml:space="preserve"> Сергей Михайлович</w:t>
      </w:r>
      <w:r w:rsidRPr="00FE7E3F">
        <w:t xml:space="preserve">, доктор физико-математических наук, </w:t>
      </w:r>
      <w:r w:rsidRPr="00FE7E3F">
        <w:rPr>
          <w:shd w:val="clear" w:color="auto" w:fill="FFFFFF"/>
        </w:rPr>
        <w:t xml:space="preserve">заведующий Отделом лазерной физики и инновационных технологий НГУ, </w:t>
      </w:r>
      <w:r w:rsidRPr="00FE7E3F">
        <w:t>Федеральное государственное автономное образовательное учреждение высшего образования «Новосибирский государственный университет»,</w:t>
      </w:r>
    </w:p>
    <w:p w:rsidR="001E7D85" w:rsidRPr="00FE7E3F" w:rsidRDefault="001E7D85" w:rsidP="00FE7E3F">
      <w:pPr>
        <w:spacing w:line="240" w:lineRule="auto"/>
        <w:jc w:val="both"/>
      </w:pPr>
      <w:r w:rsidRPr="00FE7E3F">
        <w:t>дали положительные отзывы на диссертацию.</w:t>
      </w:r>
    </w:p>
    <w:p w:rsidR="001E7D85" w:rsidRPr="00FE7E3F" w:rsidRDefault="001E7D85" w:rsidP="00FE7E3F">
      <w:pPr>
        <w:spacing w:line="240" w:lineRule="auto"/>
        <w:ind w:firstLine="567"/>
        <w:jc w:val="both"/>
      </w:pPr>
      <w:r w:rsidRPr="00FE7E3F">
        <w:rPr>
          <w:b/>
        </w:rPr>
        <w:lastRenderedPageBreak/>
        <w:t xml:space="preserve">Ведущая организация </w:t>
      </w:r>
      <w:r w:rsidRPr="00FE7E3F">
        <w:t xml:space="preserve">– </w:t>
      </w:r>
      <w:r w:rsidRPr="00FE7E3F">
        <w:rPr>
          <w:b/>
        </w:rPr>
        <w:t xml:space="preserve">Федеральное государственное бюджетное научное учреждение «Федеральный исследовательский центр Институт прикладной физики Российской академии наук» (ИПФ РАН) </w:t>
      </w:r>
      <w:r w:rsidRPr="00FE7E3F">
        <w:t xml:space="preserve">дала положительный отзыв на диссертацию. Отзыв подписан Мухиным Иваном Борисовичем, кандидатом физико-математических наук, старшим научным сотрудником отдела диагностики оптических материалов для перспективных лазеров ИПФ РАН. В своем положительном заключении, ведущая организация указала, что диссертация И.А. </w:t>
      </w:r>
      <w:proofErr w:type="spellStart"/>
      <w:r w:rsidRPr="00FE7E3F">
        <w:t>Ведина</w:t>
      </w:r>
      <w:proofErr w:type="spellEnd"/>
      <w:r w:rsidRPr="00FE7E3F">
        <w:t xml:space="preserve"> выполнена на высоком научном уровне и отвечает требованиям ВАК, а ее автор заслуживает присуждения ученой степени кандидата физико-математических наук по специальности 01.04.21 – лазерная физика.</w:t>
      </w:r>
    </w:p>
    <w:p w:rsidR="001E7D85" w:rsidRPr="00FE7E3F" w:rsidRDefault="001E7D85" w:rsidP="00FE7E3F">
      <w:pPr>
        <w:spacing w:line="240" w:lineRule="auto"/>
        <w:ind w:firstLine="567"/>
        <w:jc w:val="both"/>
      </w:pPr>
      <w:r w:rsidRPr="00FE7E3F">
        <w:rPr>
          <w:b/>
        </w:rPr>
        <w:t>Соискатель имеет 40 опубликованных работ</w:t>
      </w:r>
      <w:r w:rsidRPr="00FE7E3F">
        <w:t>, в том числе по теме диссертации 29 работ: 10 статей в рецензируемых научных изданиях,  19 тезисов докладов на российских и международных конференциях, получен 1 патент РФ. Наиболее значительными работами являются:</w:t>
      </w:r>
    </w:p>
    <w:p w:rsidR="001E7D85" w:rsidRPr="00FE7E3F" w:rsidRDefault="001E7D85" w:rsidP="00FE7E3F">
      <w:pPr>
        <w:pStyle w:val="aff2"/>
        <w:numPr>
          <w:ilvl w:val="0"/>
          <w:numId w:val="45"/>
        </w:numPr>
        <w:spacing w:after="0" w:line="240" w:lineRule="auto"/>
        <w:ind w:left="567" w:hanging="567"/>
        <w:jc w:val="both"/>
        <w:rPr>
          <w:rFonts w:ascii="Times New Roman" w:hAnsi="Times New Roman"/>
          <w:sz w:val="24"/>
          <w:szCs w:val="24"/>
          <w:lang w:val="en-US"/>
        </w:rPr>
      </w:pPr>
      <w:r w:rsidRPr="00FE7E3F">
        <w:rPr>
          <w:rFonts w:ascii="Times New Roman" w:hAnsi="Times New Roman"/>
          <w:i/>
          <w:sz w:val="24"/>
          <w:szCs w:val="24"/>
          <w:lang w:val="de-DE"/>
        </w:rPr>
        <w:t xml:space="preserve">S. M. Vatnik, I. A. </w:t>
      </w:r>
      <w:proofErr w:type="spellStart"/>
      <w:r w:rsidRPr="00FE7E3F">
        <w:rPr>
          <w:rFonts w:ascii="Times New Roman" w:hAnsi="Times New Roman"/>
          <w:i/>
          <w:sz w:val="24"/>
          <w:szCs w:val="24"/>
          <w:lang w:val="de-DE"/>
        </w:rPr>
        <w:t>Vedin</w:t>
      </w:r>
      <w:proofErr w:type="spellEnd"/>
      <w:r w:rsidRPr="00FE7E3F">
        <w:rPr>
          <w:rFonts w:ascii="Times New Roman" w:hAnsi="Times New Roman"/>
          <w:i/>
          <w:sz w:val="24"/>
          <w:szCs w:val="24"/>
          <w:lang w:val="de-DE"/>
        </w:rPr>
        <w:t xml:space="preserve">, A. A. </w:t>
      </w:r>
      <w:proofErr w:type="spellStart"/>
      <w:r w:rsidRPr="00FE7E3F">
        <w:rPr>
          <w:rFonts w:ascii="Times New Roman" w:hAnsi="Times New Roman"/>
          <w:i/>
          <w:sz w:val="24"/>
          <w:szCs w:val="24"/>
          <w:lang w:val="de-DE"/>
        </w:rPr>
        <w:t>Pavljuk</w:t>
      </w:r>
      <w:proofErr w:type="spellEnd"/>
      <w:r w:rsidRPr="00FE7E3F">
        <w:rPr>
          <w:rFonts w:ascii="Times New Roman" w:hAnsi="Times New Roman"/>
          <w:color w:val="000000"/>
          <w:sz w:val="24"/>
          <w:szCs w:val="24"/>
          <w:lang w:val="de-DE"/>
        </w:rPr>
        <w:t xml:space="preserve"> </w:t>
      </w:r>
      <w:r w:rsidRPr="00FE7E3F">
        <w:rPr>
          <w:rFonts w:ascii="Times New Roman" w:hAnsi="Times New Roman"/>
          <w:color w:val="000000"/>
          <w:sz w:val="24"/>
          <w:szCs w:val="24"/>
          <w:lang w:val="en-US"/>
        </w:rPr>
        <w:t>–</w:t>
      </w:r>
      <w:r w:rsidRPr="00FE7E3F">
        <w:rPr>
          <w:rFonts w:ascii="Times New Roman" w:hAnsi="Times New Roman"/>
          <w:color w:val="000000"/>
          <w:sz w:val="24"/>
          <w:szCs w:val="24"/>
          <w:lang w:val="de-DE"/>
        </w:rPr>
        <w:t xml:space="preserve"> </w:t>
      </w:r>
      <w:r w:rsidRPr="00FE7E3F">
        <w:rPr>
          <w:rFonts w:ascii="Times New Roman" w:hAnsi="Times New Roman"/>
          <w:sz w:val="24"/>
          <w:szCs w:val="24"/>
          <w:lang w:val="en-US"/>
        </w:rPr>
        <w:t xml:space="preserve">High-efficient diode-pumped thin disk 15%Tm:KYW laser //  </w:t>
      </w:r>
      <w:proofErr w:type="spellStart"/>
      <w:r w:rsidRPr="00FE7E3F">
        <w:rPr>
          <w:rFonts w:ascii="Times New Roman" w:hAnsi="Times New Roman"/>
          <w:color w:val="000000"/>
          <w:sz w:val="24"/>
          <w:szCs w:val="24"/>
          <w:lang w:val="de-DE"/>
        </w:rPr>
        <w:t>Proc</w:t>
      </w:r>
      <w:proofErr w:type="spellEnd"/>
      <w:r w:rsidRPr="00FE7E3F">
        <w:rPr>
          <w:rFonts w:ascii="Times New Roman" w:hAnsi="Times New Roman"/>
          <w:color w:val="000000"/>
          <w:sz w:val="24"/>
          <w:szCs w:val="24"/>
          <w:lang w:val="de-DE"/>
        </w:rPr>
        <w:t xml:space="preserve">. </w:t>
      </w:r>
      <w:proofErr w:type="spellStart"/>
      <w:r w:rsidRPr="00FE7E3F">
        <w:rPr>
          <w:rFonts w:ascii="Times New Roman" w:hAnsi="Times New Roman"/>
          <w:color w:val="000000"/>
          <w:sz w:val="24"/>
          <w:szCs w:val="24"/>
          <w:lang w:val="de-DE"/>
        </w:rPr>
        <w:t>of</w:t>
      </w:r>
      <w:proofErr w:type="spellEnd"/>
      <w:r w:rsidRPr="00FE7E3F">
        <w:rPr>
          <w:rFonts w:ascii="Times New Roman" w:hAnsi="Times New Roman"/>
          <w:color w:val="000000"/>
          <w:sz w:val="24"/>
          <w:szCs w:val="24"/>
          <w:lang w:val="de-DE"/>
        </w:rPr>
        <w:t xml:space="preserve"> SPIE</w:t>
      </w:r>
      <w:r w:rsidRPr="00FE7E3F">
        <w:rPr>
          <w:rFonts w:ascii="Times New Roman" w:hAnsi="Times New Roman"/>
          <w:sz w:val="24"/>
          <w:szCs w:val="24"/>
          <w:lang w:val="de-DE"/>
        </w:rPr>
        <w:t>,</w:t>
      </w:r>
      <w:r w:rsidRPr="00FE7E3F">
        <w:rPr>
          <w:rFonts w:ascii="Times New Roman" w:hAnsi="Times New Roman"/>
          <w:color w:val="000000"/>
          <w:sz w:val="24"/>
          <w:szCs w:val="24"/>
          <w:lang w:val="de-DE"/>
        </w:rPr>
        <w:t xml:space="preserve"> 6731, 673110 (1-3) (2007)</w:t>
      </w:r>
      <w:r w:rsidRPr="00FE7E3F">
        <w:rPr>
          <w:rFonts w:ascii="Times New Roman" w:hAnsi="Times New Roman"/>
          <w:color w:val="000000"/>
          <w:sz w:val="24"/>
          <w:szCs w:val="24"/>
          <w:lang w:val="en-US"/>
        </w:rPr>
        <w:t>.</w:t>
      </w:r>
    </w:p>
    <w:p w:rsidR="001E7D85" w:rsidRPr="00FE7E3F" w:rsidRDefault="001E7D85" w:rsidP="00FE7E3F">
      <w:pPr>
        <w:pStyle w:val="aff2"/>
        <w:numPr>
          <w:ilvl w:val="0"/>
          <w:numId w:val="45"/>
        </w:numPr>
        <w:spacing w:after="0" w:line="240" w:lineRule="auto"/>
        <w:ind w:left="567" w:hanging="567"/>
        <w:jc w:val="both"/>
        <w:rPr>
          <w:rFonts w:ascii="Times New Roman" w:hAnsi="Times New Roman"/>
          <w:sz w:val="24"/>
          <w:szCs w:val="24"/>
          <w:lang w:val="en-US"/>
        </w:rPr>
      </w:pPr>
      <w:r w:rsidRPr="00FE7E3F">
        <w:rPr>
          <w:rFonts w:ascii="Times New Roman" w:hAnsi="Times New Roman"/>
          <w:i/>
          <w:color w:val="000000"/>
          <w:sz w:val="24"/>
          <w:szCs w:val="24"/>
          <w:lang w:val="en-US"/>
        </w:rPr>
        <w:t xml:space="preserve">Sergei Vatnik, Ivan </w:t>
      </w:r>
      <w:proofErr w:type="spellStart"/>
      <w:r w:rsidRPr="00FE7E3F">
        <w:rPr>
          <w:rFonts w:ascii="Times New Roman" w:hAnsi="Times New Roman"/>
          <w:i/>
          <w:color w:val="000000"/>
          <w:sz w:val="24"/>
          <w:szCs w:val="24"/>
          <w:lang w:val="en-US"/>
        </w:rPr>
        <w:t>Vedin</w:t>
      </w:r>
      <w:proofErr w:type="spellEnd"/>
      <w:r w:rsidRPr="00FE7E3F">
        <w:rPr>
          <w:rFonts w:ascii="Times New Roman" w:hAnsi="Times New Roman"/>
          <w:i/>
          <w:color w:val="000000"/>
          <w:sz w:val="24"/>
          <w:szCs w:val="24"/>
          <w:lang w:val="en-US"/>
        </w:rPr>
        <w:t xml:space="preserve">, Maria </w:t>
      </w:r>
      <w:proofErr w:type="spellStart"/>
      <w:r w:rsidRPr="00FE7E3F">
        <w:rPr>
          <w:rFonts w:ascii="Times New Roman" w:hAnsi="Times New Roman"/>
          <w:i/>
          <w:color w:val="000000"/>
          <w:sz w:val="24"/>
          <w:szCs w:val="24"/>
          <w:lang w:val="en-US"/>
        </w:rPr>
        <w:t>Cinta</w:t>
      </w:r>
      <w:proofErr w:type="spellEnd"/>
      <w:r w:rsidRPr="00FE7E3F">
        <w:rPr>
          <w:rFonts w:ascii="Times New Roman" w:hAnsi="Times New Roman"/>
          <w:i/>
          <w:color w:val="000000"/>
          <w:sz w:val="24"/>
          <w:szCs w:val="24"/>
          <w:lang w:val="en-US"/>
        </w:rPr>
        <w:t xml:space="preserve"> </w:t>
      </w:r>
      <w:proofErr w:type="spellStart"/>
      <w:r w:rsidRPr="00FE7E3F">
        <w:rPr>
          <w:rFonts w:ascii="Times New Roman" w:hAnsi="Times New Roman"/>
          <w:i/>
          <w:color w:val="000000"/>
          <w:sz w:val="24"/>
          <w:szCs w:val="24"/>
          <w:lang w:val="en-US"/>
        </w:rPr>
        <w:t>Pujol</w:t>
      </w:r>
      <w:proofErr w:type="spellEnd"/>
      <w:r w:rsidRPr="00FE7E3F">
        <w:rPr>
          <w:rFonts w:ascii="Times New Roman" w:hAnsi="Times New Roman"/>
          <w:i/>
          <w:color w:val="000000"/>
          <w:sz w:val="24"/>
          <w:szCs w:val="24"/>
          <w:lang w:val="en-US"/>
        </w:rPr>
        <w:t xml:space="preserve">, Xavier </w:t>
      </w:r>
      <w:proofErr w:type="spellStart"/>
      <w:r w:rsidRPr="00FE7E3F">
        <w:rPr>
          <w:rFonts w:ascii="Times New Roman" w:hAnsi="Times New Roman"/>
          <w:i/>
          <w:color w:val="000000"/>
          <w:sz w:val="24"/>
          <w:szCs w:val="24"/>
          <w:lang w:val="en-US"/>
        </w:rPr>
        <w:t>Mateos</w:t>
      </w:r>
      <w:proofErr w:type="spellEnd"/>
      <w:r w:rsidRPr="00FE7E3F">
        <w:rPr>
          <w:rFonts w:ascii="Times New Roman" w:hAnsi="Times New Roman"/>
          <w:i/>
          <w:color w:val="000000"/>
          <w:sz w:val="24"/>
          <w:szCs w:val="24"/>
          <w:lang w:val="en-US"/>
        </w:rPr>
        <w:t xml:space="preserve">, Joan J. </w:t>
      </w:r>
      <w:proofErr w:type="spellStart"/>
      <w:r w:rsidRPr="00FE7E3F">
        <w:rPr>
          <w:rFonts w:ascii="Times New Roman" w:hAnsi="Times New Roman"/>
          <w:i/>
          <w:color w:val="000000"/>
          <w:sz w:val="24"/>
          <w:szCs w:val="24"/>
          <w:lang w:val="en-US"/>
        </w:rPr>
        <w:t>Carvajal</w:t>
      </w:r>
      <w:proofErr w:type="spellEnd"/>
      <w:r w:rsidRPr="00FE7E3F">
        <w:rPr>
          <w:rFonts w:ascii="Times New Roman" w:hAnsi="Times New Roman"/>
          <w:i/>
          <w:color w:val="000000"/>
          <w:sz w:val="24"/>
          <w:szCs w:val="24"/>
          <w:lang w:val="en-US"/>
        </w:rPr>
        <w:t xml:space="preserve">, Magdalena </w:t>
      </w:r>
      <w:proofErr w:type="spellStart"/>
      <w:r w:rsidRPr="00FE7E3F">
        <w:rPr>
          <w:rFonts w:ascii="Times New Roman" w:hAnsi="Times New Roman"/>
          <w:i/>
          <w:color w:val="000000"/>
          <w:sz w:val="24"/>
          <w:szCs w:val="24"/>
          <w:lang w:val="en-US"/>
        </w:rPr>
        <w:t>Aguilo</w:t>
      </w:r>
      <w:proofErr w:type="spellEnd"/>
      <w:r w:rsidRPr="00FE7E3F">
        <w:rPr>
          <w:rFonts w:ascii="Times New Roman" w:hAnsi="Times New Roman"/>
          <w:i/>
          <w:color w:val="000000"/>
          <w:sz w:val="24"/>
          <w:szCs w:val="24"/>
          <w:lang w:val="en-US"/>
        </w:rPr>
        <w:t xml:space="preserve">, </w:t>
      </w:r>
      <w:proofErr w:type="spellStart"/>
      <w:r w:rsidRPr="00FE7E3F">
        <w:rPr>
          <w:rFonts w:ascii="Times New Roman" w:hAnsi="Times New Roman"/>
          <w:i/>
          <w:color w:val="000000"/>
          <w:sz w:val="24"/>
          <w:szCs w:val="24"/>
          <w:lang w:val="en-US"/>
        </w:rPr>
        <w:t>Francesc</w:t>
      </w:r>
      <w:proofErr w:type="spellEnd"/>
      <w:r w:rsidRPr="00FE7E3F">
        <w:rPr>
          <w:rFonts w:ascii="Times New Roman" w:hAnsi="Times New Roman"/>
          <w:i/>
          <w:color w:val="000000"/>
          <w:sz w:val="24"/>
          <w:szCs w:val="24"/>
          <w:lang w:val="en-US"/>
        </w:rPr>
        <w:t xml:space="preserve"> Diaz, Uwe </w:t>
      </w:r>
      <w:proofErr w:type="spellStart"/>
      <w:r w:rsidRPr="00FE7E3F">
        <w:rPr>
          <w:rFonts w:ascii="Times New Roman" w:hAnsi="Times New Roman"/>
          <w:i/>
          <w:color w:val="000000"/>
          <w:sz w:val="24"/>
          <w:szCs w:val="24"/>
          <w:lang w:val="en-US"/>
        </w:rPr>
        <w:t>Griebner</w:t>
      </w:r>
      <w:proofErr w:type="spellEnd"/>
      <w:r w:rsidRPr="00FE7E3F">
        <w:rPr>
          <w:rFonts w:ascii="Times New Roman" w:hAnsi="Times New Roman"/>
          <w:i/>
          <w:color w:val="000000"/>
          <w:sz w:val="24"/>
          <w:szCs w:val="24"/>
          <w:lang w:val="en-US"/>
        </w:rPr>
        <w:t>, Valentin Petrov</w:t>
      </w:r>
      <w:r w:rsidRPr="00FE7E3F">
        <w:rPr>
          <w:rFonts w:ascii="Times New Roman" w:hAnsi="Times New Roman"/>
          <w:color w:val="000000"/>
          <w:sz w:val="24"/>
          <w:szCs w:val="24"/>
          <w:lang w:val="en-US"/>
        </w:rPr>
        <w:t xml:space="preserve"> – CW laser operation of a highly-doped </w:t>
      </w:r>
      <w:proofErr w:type="spellStart"/>
      <w:r w:rsidRPr="00FE7E3F">
        <w:rPr>
          <w:rFonts w:ascii="Times New Roman" w:hAnsi="Times New Roman"/>
          <w:color w:val="000000"/>
          <w:sz w:val="24"/>
          <w:szCs w:val="24"/>
          <w:lang w:val="en-US"/>
        </w:rPr>
        <w:t>Tm:KLu</w:t>
      </w:r>
      <w:proofErr w:type="spellEnd"/>
      <w:r w:rsidRPr="00FE7E3F">
        <w:rPr>
          <w:rFonts w:ascii="Times New Roman" w:hAnsi="Times New Roman"/>
          <w:color w:val="000000"/>
          <w:sz w:val="24"/>
          <w:szCs w:val="24"/>
          <w:lang w:val="en-US"/>
        </w:rPr>
        <w:t>(WO</w:t>
      </w:r>
      <w:r w:rsidRPr="00FE7E3F">
        <w:rPr>
          <w:rFonts w:ascii="Times New Roman" w:hAnsi="Times New Roman"/>
          <w:color w:val="000000"/>
          <w:sz w:val="24"/>
          <w:szCs w:val="24"/>
          <w:vertAlign w:val="subscript"/>
          <w:lang w:val="en-US"/>
        </w:rPr>
        <w:t>4</w:t>
      </w:r>
      <w:r w:rsidRPr="00FE7E3F">
        <w:rPr>
          <w:rFonts w:ascii="Times New Roman" w:hAnsi="Times New Roman"/>
          <w:color w:val="000000"/>
          <w:sz w:val="24"/>
          <w:szCs w:val="24"/>
          <w:lang w:val="en-US"/>
        </w:rPr>
        <w:t>)</w:t>
      </w:r>
      <w:r w:rsidRPr="00FE7E3F">
        <w:rPr>
          <w:rFonts w:ascii="Times New Roman" w:hAnsi="Times New Roman"/>
          <w:color w:val="000000"/>
          <w:sz w:val="24"/>
          <w:szCs w:val="24"/>
          <w:vertAlign w:val="subscript"/>
          <w:lang w:val="en-US"/>
        </w:rPr>
        <w:t>2</w:t>
      </w:r>
      <w:r w:rsidRPr="00FE7E3F">
        <w:rPr>
          <w:rFonts w:ascii="Times New Roman" w:hAnsi="Times New Roman"/>
          <w:color w:val="000000"/>
          <w:sz w:val="24"/>
          <w:szCs w:val="24"/>
          <w:lang w:val="en-US"/>
        </w:rPr>
        <w:t xml:space="preserve">/ </w:t>
      </w:r>
      <w:proofErr w:type="spellStart"/>
      <w:r w:rsidRPr="00FE7E3F">
        <w:rPr>
          <w:rFonts w:ascii="Times New Roman" w:hAnsi="Times New Roman"/>
          <w:color w:val="000000"/>
          <w:sz w:val="24"/>
          <w:szCs w:val="24"/>
          <w:lang w:val="en-US"/>
        </w:rPr>
        <w:t>KLu</w:t>
      </w:r>
      <w:proofErr w:type="spellEnd"/>
      <w:r w:rsidRPr="00FE7E3F">
        <w:rPr>
          <w:rFonts w:ascii="Times New Roman" w:hAnsi="Times New Roman"/>
          <w:color w:val="000000"/>
          <w:sz w:val="24"/>
          <w:szCs w:val="24"/>
          <w:lang w:val="en-US"/>
        </w:rPr>
        <w:t>(WO</w:t>
      </w:r>
      <w:r w:rsidRPr="00FE7E3F">
        <w:rPr>
          <w:rFonts w:ascii="Times New Roman" w:hAnsi="Times New Roman"/>
          <w:color w:val="000000"/>
          <w:sz w:val="24"/>
          <w:szCs w:val="24"/>
          <w:vertAlign w:val="subscript"/>
          <w:lang w:val="en-US"/>
        </w:rPr>
        <w:t>4</w:t>
      </w:r>
      <w:r w:rsidRPr="00FE7E3F">
        <w:rPr>
          <w:rFonts w:ascii="Times New Roman" w:hAnsi="Times New Roman"/>
          <w:color w:val="000000"/>
          <w:sz w:val="24"/>
          <w:szCs w:val="24"/>
          <w:lang w:val="en-US"/>
        </w:rPr>
        <w:t>)</w:t>
      </w:r>
      <w:r w:rsidRPr="00FE7E3F">
        <w:rPr>
          <w:rFonts w:ascii="Times New Roman" w:hAnsi="Times New Roman"/>
          <w:color w:val="000000"/>
          <w:sz w:val="24"/>
          <w:szCs w:val="24"/>
          <w:vertAlign w:val="subscript"/>
          <w:lang w:val="en-US"/>
        </w:rPr>
        <w:t>2</w:t>
      </w:r>
      <w:r w:rsidRPr="00FE7E3F">
        <w:rPr>
          <w:rFonts w:ascii="Times New Roman" w:hAnsi="Times New Roman"/>
          <w:color w:val="000000"/>
          <w:sz w:val="24"/>
          <w:szCs w:val="24"/>
          <w:lang w:val="en-US"/>
        </w:rPr>
        <w:t xml:space="preserve">  thin disk epitaxial laser // Proc. of  SPIE, Vol. 7578 75780E-1 (2010).</w:t>
      </w:r>
    </w:p>
    <w:p w:rsidR="001E7D85" w:rsidRPr="00FE7E3F" w:rsidRDefault="001E7D85" w:rsidP="00FE7E3F">
      <w:pPr>
        <w:pStyle w:val="aff2"/>
        <w:numPr>
          <w:ilvl w:val="0"/>
          <w:numId w:val="45"/>
        </w:numPr>
        <w:spacing w:after="0" w:line="240" w:lineRule="auto"/>
        <w:ind w:left="567" w:hanging="567"/>
        <w:jc w:val="both"/>
        <w:rPr>
          <w:rFonts w:ascii="Times New Roman" w:hAnsi="Times New Roman"/>
          <w:sz w:val="24"/>
          <w:szCs w:val="24"/>
          <w:lang w:val="en-US"/>
        </w:rPr>
      </w:pPr>
      <w:r w:rsidRPr="00FE7E3F">
        <w:rPr>
          <w:rFonts w:ascii="Times New Roman" w:hAnsi="Times New Roman"/>
          <w:i/>
          <w:sz w:val="24"/>
          <w:szCs w:val="24"/>
          <w:lang w:val="en-US"/>
        </w:rPr>
        <w:t xml:space="preserve">S. M. Vatnik, I. A. </w:t>
      </w:r>
      <w:proofErr w:type="spellStart"/>
      <w:r w:rsidRPr="00FE7E3F">
        <w:rPr>
          <w:rFonts w:ascii="Times New Roman" w:hAnsi="Times New Roman"/>
          <w:i/>
          <w:sz w:val="24"/>
          <w:szCs w:val="24"/>
          <w:lang w:val="en-US"/>
        </w:rPr>
        <w:t>Vedin</w:t>
      </w:r>
      <w:proofErr w:type="spellEnd"/>
      <w:r w:rsidRPr="00FE7E3F">
        <w:rPr>
          <w:rFonts w:ascii="Times New Roman" w:hAnsi="Times New Roman"/>
          <w:i/>
          <w:sz w:val="24"/>
          <w:szCs w:val="24"/>
          <w:lang w:val="en-US"/>
        </w:rPr>
        <w:t xml:space="preserve">, Martha Segura, Xavier </w:t>
      </w:r>
      <w:proofErr w:type="spellStart"/>
      <w:r w:rsidRPr="00FE7E3F">
        <w:rPr>
          <w:rFonts w:ascii="Times New Roman" w:hAnsi="Times New Roman"/>
          <w:i/>
          <w:sz w:val="24"/>
          <w:szCs w:val="24"/>
          <w:lang w:val="en-US"/>
        </w:rPr>
        <w:t>Mateos</w:t>
      </w:r>
      <w:proofErr w:type="spellEnd"/>
      <w:r w:rsidRPr="00FE7E3F">
        <w:rPr>
          <w:rFonts w:ascii="Times New Roman" w:hAnsi="Times New Roman"/>
          <w:i/>
          <w:sz w:val="24"/>
          <w:szCs w:val="24"/>
          <w:lang w:val="en-US"/>
        </w:rPr>
        <w:t xml:space="preserve">, </w:t>
      </w:r>
      <w:hyperlink r:id="rId9" w:history="1">
        <w:r w:rsidRPr="00FE7E3F">
          <w:rPr>
            <w:rStyle w:val="aff3"/>
            <w:rFonts w:ascii="Times New Roman" w:hAnsi="Times New Roman"/>
            <w:i/>
            <w:color w:val="auto"/>
            <w:sz w:val="24"/>
            <w:szCs w:val="24"/>
            <w:u w:val="none"/>
            <w:lang w:val="en-US"/>
          </w:rPr>
          <w:t xml:space="preserve">Maria </w:t>
        </w:r>
        <w:proofErr w:type="spellStart"/>
        <w:r w:rsidRPr="00FE7E3F">
          <w:rPr>
            <w:rStyle w:val="aff3"/>
            <w:rFonts w:ascii="Times New Roman" w:hAnsi="Times New Roman"/>
            <w:i/>
            <w:color w:val="auto"/>
            <w:sz w:val="24"/>
            <w:szCs w:val="24"/>
            <w:u w:val="none"/>
            <w:lang w:val="en-US"/>
          </w:rPr>
          <w:t>Cinta</w:t>
        </w:r>
        <w:proofErr w:type="spellEnd"/>
        <w:r w:rsidRPr="00FE7E3F">
          <w:rPr>
            <w:rStyle w:val="aff3"/>
            <w:rFonts w:ascii="Times New Roman" w:hAnsi="Times New Roman"/>
            <w:i/>
            <w:color w:val="auto"/>
            <w:sz w:val="24"/>
            <w:szCs w:val="24"/>
            <w:u w:val="none"/>
            <w:lang w:val="en-US"/>
          </w:rPr>
          <w:t xml:space="preserve"> </w:t>
        </w:r>
        <w:proofErr w:type="spellStart"/>
        <w:r w:rsidRPr="00FE7E3F">
          <w:rPr>
            <w:rStyle w:val="aff3"/>
            <w:rFonts w:ascii="Times New Roman" w:hAnsi="Times New Roman"/>
            <w:i/>
            <w:color w:val="auto"/>
            <w:sz w:val="24"/>
            <w:szCs w:val="24"/>
            <w:u w:val="none"/>
            <w:lang w:val="en-US"/>
          </w:rPr>
          <w:t>Pujol</w:t>
        </w:r>
        <w:proofErr w:type="spellEnd"/>
      </w:hyperlink>
      <w:r w:rsidRPr="00FE7E3F">
        <w:rPr>
          <w:rFonts w:ascii="Times New Roman" w:hAnsi="Times New Roman"/>
          <w:i/>
          <w:sz w:val="24"/>
          <w:szCs w:val="24"/>
          <w:lang w:val="en-US"/>
        </w:rPr>
        <w:t>, </w:t>
      </w:r>
      <w:hyperlink r:id="rId10" w:history="1">
        <w:r w:rsidRPr="00FE7E3F">
          <w:rPr>
            <w:rStyle w:val="aff3"/>
            <w:rFonts w:ascii="Times New Roman" w:hAnsi="Times New Roman"/>
            <w:i/>
            <w:color w:val="auto"/>
            <w:sz w:val="24"/>
            <w:szCs w:val="24"/>
            <w:u w:val="none"/>
            <w:lang w:val="en-US"/>
          </w:rPr>
          <w:t xml:space="preserve">Joan J </w:t>
        </w:r>
        <w:proofErr w:type="spellStart"/>
        <w:r w:rsidRPr="00FE7E3F">
          <w:rPr>
            <w:rStyle w:val="aff3"/>
            <w:rFonts w:ascii="Times New Roman" w:hAnsi="Times New Roman"/>
            <w:i/>
            <w:color w:val="auto"/>
            <w:sz w:val="24"/>
            <w:szCs w:val="24"/>
            <w:u w:val="none"/>
            <w:lang w:val="en-US"/>
          </w:rPr>
          <w:t>Carvajal</w:t>
        </w:r>
        <w:proofErr w:type="spellEnd"/>
      </w:hyperlink>
      <w:r w:rsidRPr="00FE7E3F">
        <w:rPr>
          <w:rFonts w:ascii="Times New Roman" w:hAnsi="Times New Roman"/>
          <w:i/>
          <w:sz w:val="24"/>
          <w:szCs w:val="24"/>
          <w:lang w:val="en-US"/>
        </w:rPr>
        <w:t>, </w:t>
      </w:r>
      <w:hyperlink r:id="rId11" w:history="1">
        <w:r w:rsidRPr="00FE7E3F">
          <w:rPr>
            <w:rStyle w:val="aff3"/>
            <w:rFonts w:ascii="Times New Roman" w:hAnsi="Times New Roman"/>
            <w:i/>
            <w:color w:val="auto"/>
            <w:sz w:val="24"/>
            <w:szCs w:val="24"/>
            <w:u w:val="none"/>
            <w:lang w:val="en-US"/>
          </w:rPr>
          <w:t xml:space="preserve">Magdalena </w:t>
        </w:r>
        <w:proofErr w:type="spellStart"/>
        <w:r w:rsidRPr="00FE7E3F">
          <w:rPr>
            <w:rStyle w:val="aff3"/>
            <w:rFonts w:ascii="Times New Roman" w:hAnsi="Times New Roman"/>
            <w:i/>
            <w:color w:val="auto"/>
            <w:sz w:val="24"/>
            <w:szCs w:val="24"/>
            <w:u w:val="none"/>
            <w:lang w:val="en-US"/>
          </w:rPr>
          <w:t>Aguiló</w:t>
        </w:r>
        <w:proofErr w:type="spellEnd"/>
      </w:hyperlink>
      <w:r w:rsidRPr="00FE7E3F">
        <w:rPr>
          <w:rFonts w:ascii="Times New Roman" w:hAnsi="Times New Roman"/>
          <w:i/>
          <w:sz w:val="24"/>
          <w:szCs w:val="24"/>
          <w:lang w:val="en-US"/>
        </w:rPr>
        <w:t>, </w:t>
      </w:r>
      <w:proofErr w:type="spellStart"/>
      <w:r w:rsidR="003F4549">
        <w:fldChar w:fldCharType="begin"/>
      </w:r>
      <w:r w:rsidR="003F4549" w:rsidRPr="00EC3514">
        <w:rPr>
          <w:lang w:val="en-US"/>
        </w:rPr>
        <w:instrText xml:space="preserve"> HYPERLINK "https://pubmed.ncbi.nlm.nih.gov/?term=D%C3%ADaz+F&amp;cauthor_id=22297351" </w:instrText>
      </w:r>
      <w:r w:rsidR="003F4549">
        <w:fldChar w:fldCharType="separate"/>
      </w:r>
      <w:r w:rsidRPr="00FE7E3F">
        <w:rPr>
          <w:rStyle w:val="aff3"/>
          <w:rFonts w:ascii="Times New Roman" w:hAnsi="Times New Roman"/>
          <w:i/>
          <w:color w:val="auto"/>
          <w:sz w:val="24"/>
          <w:szCs w:val="24"/>
          <w:u w:val="none"/>
          <w:lang w:val="en-US"/>
        </w:rPr>
        <w:t>Francesc</w:t>
      </w:r>
      <w:proofErr w:type="spellEnd"/>
      <w:r w:rsidRPr="00FE7E3F">
        <w:rPr>
          <w:rStyle w:val="aff3"/>
          <w:rFonts w:ascii="Times New Roman" w:hAnsi="Times New Roman"/>
          <w:i/>
          <w:color w:val="auto"/>
          <w:sz w:val="24"/>
          <w:szCs w:val="24"/>
          <w:u w:val="none"/>
          <w:lang w:val="en-US"/>
        </w:rPr>
        <w:t xml:space="preserve"> </w:t>
      </w:r>
      <w:proofErr w:type="spellStart"/>
      <w:r w:rsidRPr="00FE7E3F">
        <w:rPr>
          <w:rStyle w:val="aff3"/>
          <w:rFonts w:ascii="Times New Roman" w:hAnsi="Times New Roman"/>
          <w:i/>
          <w:color w:val="auto"/>
          <w:sz w:val="24"/>
          <w:szCs w:val="24"/>
          <w:u w:val="none"/>
          <w:lang w:val="en-US"/>
        </w:rPr>
        <w:t>Díaz</w:t>
      </w:r>
      <w:proofErr w:type="spellEnd"/>
      <w:r w:rsidR="003F4549">
        <w:rPr>
          <w:rStyle w:val="aff3"/>
          <w:rFonts w:ascii="Times New Roman" w:hAnsi="Times New Roman"/>
          <w:i/>
          <w:color w:val="auto"/>
          <w:sz w:val="24"/>
          <w:szCs w:val="24"/>
          <w:u w:val="none"/>
          <w:lang w:val="en-US"/>
        </w:rPr>
        <w:fldChar w:fldCharType="end"/>
      </w:r>
      <w:r w:rsidRPr="00FE7E3F">
        <w:rPr>
          <w:rFonts w:ascii="Times New Roman" w:hAnsi="Times New Roman"/>
          <w:i/>
          <w:sz w:val="24"/>
          <w:szCs w:val="24"/>
          <w:lang w:val="en-US"/>
        </w:rPr>
        <w:t>, </w:t>
      </w:r>
      <w:hyperlink r:id="rId12" w:history="1">
        <w:r w:rsidRPr="00FE7E3F">
          <w:rPr>
            <w:rStyle w:val="aff3"/>
            <w:rFonts w:ascii="Times New Roman" w:hAnsi="Times New Roman"/>
            <w:i/>
            <w:color w:val="auto"/>
            <w:sz w:val="24"/>
            <w:szCs w:val="24"/>
            <w:u w:val="none"/>
            <w:lang w:val="en-US"/>
          </w:rPr>
          <w:t>Valentin Petrov</w:t>
        </w:r>
      </w:hyperlink>
      <w:r w:rsidRPr="00FE7E3F">
        <w:rPr>
          <w:rFonts w:ascii="Times New Roman" w:hAnsi="Times New Roman"/>
          <w:i/>
          <w:sz w:val="24"/>
          <w:szCs w:val="24"/>
          <w:lang w:val="en-US"/>
        </w:rPr>
        <w:t>, </w:t>
      </w:r>
      <w:hyperlink r:id="rId13" w:history="1">
        <w:r w:rsidRPr="00FE7E3F">
          <w:rPr>
            <w:rStyle w:val="aff3"/>
            <w:rFonts w:ascii="Times New Roman" w:hAnsi="Times New Roman"/>
            <w:i/>
            <w:color w:val="auto"/>
            <w:sz w:val="24"/>
            <w:szCs w:val="24"/>
            <w:u w:val="none"/>
            <w:lang w:val="en-US"/>
          </w:rPr>
          <w:t xml:space="preserve">Uwe </w:t>
        </w:r>
        <w:proofErr w:type="spellStart"/>
        <w:r w:rsidRPr="00FE7E3F">
          <w:rPr>
            <w:rStyle w:val="aff3"/>
            <w:rFonts w:ascii="Times New Roman" w:hAnsi="Times New Roman"/>
            <w:i/>
            <w:color w:val="auto"/>
            <w:sz w:val="24"/>
            <w:szCs w:val="24"/>
            <w:u w:val="none"/>
            <w:lang w:val="en-US"/>
          </w:rPr>
          <w:t>Griebner</w:t>
        </w:r>
        <w:proofErr w:type="spellEnd"/>
      </w:hyperlink>
      <w:r w:rsidRPr="00FE7E3F">
        <w:rPr>
          <w:rFonts w:ascii="Times New Roman" w:hAnsi="Times New Roman"/>
          <w:sz w:val="24"/>
          <w:szCs w:val="24"/>
          <w:lang w:val="en-US"/>
        </w:rPr>
        <w:t xml:space="preserve"> </w:t>
      </w:r>
      <w:r w:rsidRPr="00FE7E3F">
        <w:rPr>
          <w:rFonts w:ascii="Times New Roman" w:hAnsi="Times New Roman"/>
          <w:color w:val="000000"/>
          <w:sz w:val="24"/>
          <w:szCs w:val="24"/>
          <w:lang w:val="en-US"/>
        </w:rPr>
        <w:t>–</w:t>
      </w:r>
      <w:r w:rsidRPr="00FE7E3F">
        <w:rPr>
          <w:rFonts w:ascii="Times New Roman" w:hAnsi="Times New Roman"/>
          <w:sz w:val="24"/>
          <w:szCs w:val="24"/>
          <w:lang w:val="en-US"/>
        </w:rPr>
        <w:t xml:space="preserve"> Efficient thin-disk Tm-laser operation based on </w:t>
      </w:r>
      <w:proofErr w:type="spellStart"/>
      <w:r w:rsidRPr="00FE7E3F">
        <w:rPr>
          <w:rFonts w:ascii="Times New Roman" w:hAnsi="Times New Roman"/>
          <w:color w:val="000000"/>
          <w:sz w:val="24"/>
          <w:szCs w:val="24"/>
          <w:lang w:val="en-US"/>
        </w:rPr>
        <w:t>Tm:KLu</w:t>
      </w:r>
      <w:proofErr w:type="spellEnd"/>
      <w:r w:rsidRPr="00FE7E3F">
        <w:rPr>
          <w:rFonts w:ascii="Times New Roman" w:hAnsi="Times New Roman"/>
          <w:color w:val="000000"/>
          <w:sz w:val="24"/>
          <w:szCs w:val="24"/>
          <w:lang w:val="en-US"/>
        </w:rPr>
        <w:t>(WO</w:t>
      </w:r>
      <w:r w:rsidRPr="00FE7E3F">
        <w:rPr>
          <w:rFonts w:ascii="Times New Roman" w:hAnsi="Times New Roman"/>
          <w:color w:val="000000"/>
          <w:sz w:val="24"/>
          <w:szCs w:val="24"/>
          <w:vertAlign w:val="subscript"/>
          <w:lang w:val="en-US"/>
        </w:rPr>
        <w:t>4</w:t>
      </w:r>
      <w:r w:rsidRPr="00FE7E3F">
        <w:rPr>
          <w:rFonts w:ascii="Times New Roman" w:hAnsi="Times New Roman"/>
          <w:color w:val="000000"/>
          <w:sz w:val="24"/>
          <w:szCs w:val="24"/>
          <w:lang w:val="en-US"/>
        </w:rPr>
        <w:t>)</w:t>
      </w:r>
      <w:r w:rsidRPr="00FE7E3F">
        <w:rPr>
          <w:rFonts w:ascii="Times New Roman" w:hAnsi="Times New Roman"/>
          <w:color w:val="000000"/>
          <w:sz w:val="24"/>
          <w:szCs w:val="24"/>
          <w:vertAlign w:val="subscript"/>
          <w:lang w:val="en-US"/>
        </w:rPr>
        <w:t>2</w:t>
      </w:r>
      <w:r w:rsidRPr="00FE7E3F">
        <w:rPr>
          <w:rFonts w:ascii="Times New Roman" w:hAnsi="Times New Roman"/>
          <w:color w:val="000000"/>
          <w:sz w:val="24"/>
          <w:szCs w:val="24"/>
          <w:lang w:val="en-US"/>
        </w:rPr>
        <w:t>/</w:t>
      </w:r>
      <w:proofErr w:type="spellStart"/>
      <w:r w:rsidRPr="00FE7E3F">
        <w:rPr>
          <w:rFonts w:ascii="Times New Roman" w:hAnsi="Times New Roman"/>
          <w:color w:val="000000"/>
          <w:sz w:val="24"/>
          <w:szCs w:val="24"/>
          <w:lang w:val="en-US"/>
        </w:rPr>
        <w:t>KLu</w:t>
      </w:r>
      <w:proofErr w:type="spellEnd"/>
      <w:r w:rsidRPr="00FE7E3F">
        <w:rPr>
          <w:rFonts w:ascii="Times New Roman" w:hAnsi="Times New Roman"/>
          <w:color w:val="000000"/>
          <w:sz w:val="24"/>
          <w:szCs w:val="24"/>
          <w:lang w:val="en-US"/>
        </w:rPr>
        <w:t>(WO</w:t>
      </w:r>
      <w:r w:rsidRPr="00FE7E3F">
        <w:rPr>
          <w:rFonts w:ascii="Times New Roman" w:hAnsi="Times New Roman"/>
          <w:color w:val="000000"/>
          <w:sz w:val="24"/>
          <w:szCs w:val="24"/>
          <w:vertAlign w:val="subscript"/>
          <w:lang w:val="en-US"/>
        </w:rPr>
        <w:t>4</w:t>
      </w:r>
      <w:r w:rsidRPr="00FE7E3F">
        <w:rPr>
          <w:rFonts w:ascii="Times New Roman" w:hAnsi="Times New Roman"/>
          <w:color w:val="000000"/>
          <w:sz w:val="24"/>
          <w:szCs w:val="24"/>
          <w:lang w:val="en-US"/>
        </w:rPr>
        <w:t>)</w:t>
      </w:r>
      <w:r w:rsidRPr="00FE7E3F">
        <w:rPr>
          <w:rFonts w:ascii="Times New Roman" w:hAnsi="Times New Roman"/>
          <w:color w:val="000000"/>
          <w:sz w:val="24"/>
          <w:szCs w:val="24"/>
          <w:vertAlign w:val="subscript"/>
          <w:lang w:val="en-US"/>
        </w:rPr>
        <w:t>2</w:t>
      </w:r>
      <w:r w:rsidRPr="00FE7E3F">
        <w:rPr>
          <w:rFonts w:ascii="Times New Roman" w:hAnsi="Times New Roman"/>
          <w:sz w:val="24"/>
          <w:szCs w:val="24"/>
          <w:lang w:val="en-US"/>
        </w:rPr>
        <w:t xml:space="preserve"> epitaxies // Optics Letters, V. 37, No. 3, 356-358 (2012).</w:t>
      </w:r>
    </w:p>
    <w:p w:rsidR="001E7D85" w:rsidRPr="00FE7E3F" w:rsidRDefault="001E7D85" w:rsidP="00FE7E3F">
      <w:pPr>
        <w:pStyle w:val="aff2"/>
        <w:numPr>
          <w:ilvl w:val="0"/>
          <w:numId w:val="45"/>
        </w:numPr>
        <w:spacing w:after="0" w:line="240" w:lineRule="auto"/>
        <w:ind w:left="567" w:hanging="567"/>
        <w:jc w:val="both"/>
        <w:rPr>
          <w:rFonts w:ascii="Times New Roman" w:hAnsi="Times New Roman"/>
          <w:sz w:val="24"/>
          <w:szCs w:val="24"/>
          <w:lang w:val="en-US"/>
        </w:rPr>
      </w:pPr>
      <w:r w:rsidRPr="00FE7E3F">
        <w:rPr>
          <w:rFonts w:ascii="Times New Roman" w:hAnsi="Times New Roman"/>
          <w:i/>
          <w:iCs/>
          <w:sz w:val="24"/>
          <w:szCs w:val="24"/>
          <w:lang w:val="en-US"/>
        </w:rPr>
        <w:t xml:space="preserve">S.M. Vatnik, I.A. </w:t>
      </w:r>
      <w:proofErr w:type="spellStart"/>
      <w:r w:rsidRPr="00FE7E3F">
        <w:rPr>
          <w:rFonts w:ascii="Times New Roman" w:hAnsi="Times New Roman"/>
          <w:i/>
          <w:iCs/>
          <w:sz w:val="24"/>
          <w:szCs w:val="24"/>
          <w:lang w:val="en-US"/>
        </w:rPr>
        <w:t>Vedin</w:t>
      </w:r>
      <w:proofErr w:type="spellEnd"/>
      <w:r w:rsidRPr="00FE7E3F">
        <w:rPr>
          <w:rFonts w:ascii="Times New Roman" w:hAnsi="Times New Roman"/>
          <w:i/>
          <w:iCs/>
          <w:sz w:val="24"/>
          <w:szCs w:val="24"/>
          <w:lang w:val="en-US"/>
        </w:rPr>
        <w:t xml:space="preserve">, A.A. </w:t>
      </w:r>
      <w:proofErr w:type="spellStart"/>
      <w:r w:rsidRPr="00FE7E3F">
        <w:rPr>
          <w:rFonts w:ascii="Times New Roman" w:hAnsi="Times New Roman"/>
          <w:i/>
          <w:iCs/>
          <w:sz w:val="24"/>
          <w:szCs w:val="24"/>
          <w:lang w:val="en-US"/>
        </w:rPr>
        <w:t>Pavlyuk</w:t>
      </w:r>
      <w:proofErr w:type="spellEnd"/>
      <w:r w:rsidRPr="00FE7E3F">
        <w:rPr>
          <w:rFonts w:ascii="Times New Roman" w:hAnsi="Times New Roman"/>
          <w:iCs/>
          <w:sz w:val="24"/>
          <w:szCs w:val="24"/>
          <w:lang w:val="en-US"/>
        </w:rPr>
        <w:t xml:space="preserve"> </w:t>
      </w:r>
      <w:r w:rsidRPr="00FE7E3F">
        <w:rPr>
          <w:rFonts w:ascii="Times New Roman" w:hAnsi="Times New Roman"/>
          <w:color w:val="000000"/>
          <w:sz w:val="24"/>
          <w:szCs w:val="24"/>
          <w:lang w:val="en-US"/>
        </w:rPr>
        <w:t xml:space="preserve">– </w:t>
      </w:r>
      <w:r w:rsidRPr="00FE7E3F">
        <w:rPr>
          <w:rFonts w:ascii="Times New Roman" w:hAnsi="Times New Roman"/>
          <w:bCs/>
          <w:sz w:val="24"/>
          <w:szCs w:val="24"/>
          <w:lang w:val="en-US"/>
        </w:rPr>
        <w:t>High-efficiency 5%Tm</w:t>
      </w:r>
      <w:proofErr w:type="gramStart"/>
      <w:r w:rsidRPr="00FE7E3F">
        <w:rPr>
          <w:rFonts w:ascii="Times New Roman" w:hAnsi="Times New Roman"/>
          <w:bCs/>
          <w:sz w:val="24"/>
          <w:szCs w:val="24"/>
          <w:lang w:val="en-US"/>
        </w:rPr>
        <w:t>:KLu</w:t>
      </w:r>
      <w:proofErr w:type="gramEnd"/>
      <w:r w:rsidRPr="00FE7E3F">
        <w:rPr>
          <w:rFonts w:ascii="Times New Roman" w:hAnsi="Times New Roman"/>
          <w:bCs/>
          <w:sz w:val="24"/>
          <w:szCs w:val="24"/>
          <w:lang w:val="en-US"/>
        </w:rPr>
        <w:t>(WO</w:t>
      </w:r>
      <w:r w:rsidRPr="00FE7E3F">
        <w:rPr>
          <w:rFonts w:ascii="Times New Roman" w:hAnsi="Times New Roman"/>
          <w:bCs/>
          <w:sz w:val="24"/>
          <w:szCs w:val="24"/>
          <w:vertAlign w:val="subscript"/>
          <w:lang w:val="en-US"/>
        </w:rPr>
        <w:t>4</w:t>
      </w:r>
      <w:r w:rsidRPr="00FE7E3F">
        <w:rPr>
          <w:rFonts w:ascii="Times New Roman" w:hAnsi="Times New Roman"/>
          <w:bCs/>
          <w:sz w:val="24"/>
          <w:szCs w:val="24"/>
          <w:lang w:val="en-US"/>
        </w:rPr>
        <w:t>)</w:t>
      </w:r>
      <w:r w:rsidRPr="00FE7E3F">
        <w:rPr>
          <w:rFonts w:ascii="Times New Roman" w:hAnsi="Times New Roman"/>
          <w:bCs/>
          <w:sz w:val="24"/>
          <w:szCs w:val="24"/>
          <w:vertAlign w:val="subscript"/>
          <w:lang w:val="en-US"/>
        </w:rPr>
        <w:t>2</w:t>
      </w:r>
      <w:r w:rsidRPr="00FE7E3F">
        <w:rPr>
          <w:rFonts w:ascii="Times New Roman" w:hAnsi="Times New Roman"/>
          <w:bCs/>
          <w:sz w:val="24"/>
          <w:szCs w:val="24"/>
          <w:lang w:val="en-US"/>
        </w:rPr>
        <w:t xml:space="preserve"> N</w:t>
      </w:r>
      <w:r w:rsidRPr="00FE7E3F">
        <w:rPr>
          <w:rFonts w:ascii="Times New Roman" w:hAnsi="Times New Roman"/>
          <w:bCs/>
          <w:sz w:val="24"/>
          <w:szCs w:val="24"/>
          <w:vertAlign w:val="subscript"/>
          <w:lang w:val="en-US"/>
        </w:rPr>
        <w:t>m</w:t>
      </w:r>
      <w:r w:rsidRPr="00FE7E3F">
        <w:rPr>
          <w:rFonts w:ascii="Times New Roman" w:hAnsi="Times New Roman"/>
          <w:bCs/>
          <w:sz w:val="24"/>
          <w:szCs w:val="24"/>
          <w:lang w:val="en-US"/>
        </w:rPr>
        <w:t xml:space="preserve">-cut </w:t>
      </w:r>
      <w:proofErr w:type="spellStart"/>
      <w:r w:rsidRPr="00FE7E3F">
        <w:rPr>
          <w:rFonts w:ascii="Times New Roman" w:hAnsi="Times New Roman"/>
          <w:bCs/>
          <w:sz w:val="24"/>
          <w:szCs w:val="24"/>
          <w:lang w:val="en-US"/>
        </w:rPr>
        <w:t>minislab</w:t>
      </w:r>
      <w:proofErr w:type="spellEnd"/>
      <w:r w:rsidRPr="00FE7E3F">
        <w:rPr>
          <w:rFonts w:ascii="Times New Roman" w:hAnsi="Times New Roman"/>
          <w:bCs/>
          <w:sz w:val="24"/>
          <w:szCs w:val="24"/>
          <w:lang w:val="en-US"/>
        </w:rPr>
        <w:t xml:space="preserve"> laser //</w:t>
      </w:r>
      <w:r w:rsidRPr="00FE7E3F">
        <w:rPr>
          <w:rFonts w:ascii="Times New Roman" w:hAnsi="Times New Roman"/>
          <w:sz w:val="24"/>
          <w:szCs w:val="24"/>
          <w:lang w:val="en-US"/>
        </w:rPr>
        <w:t xml:space="preserve"> Laser Phys. Lett.</w:t>
      </w:r>
      <w:r w:rsidRPr="00FE7E3F">
        <w:rPr>
          <w:rFonts w:ascii="Times New Roman" w:hAnsi="Times New Roman"/>
          <w:iCs/>
          <w:sz w:val="24"/>
          <w:szCs w:val="24"/>
          <w:lang w:val="de-DE"/>
        </w:rPr>
        <w:t>,</w:t>
      </w:r>
      <w:r w:rsidRPr="00FE7E3F">
        <w:rPr>
          <w:rFonts w:ascii="Times New Roman" w:hAnsi="Times New Roman"/>
          <w:sz w:val="24"/>
          <w:szCs w:val="24"/>
          <w:lang w:val="de-DE"/>
        </w:rPr>
        <w:t xml:space="preserve"> </w:t>
      </w:r>
      <w:r w:rsidRPr="00FE7E3F">
        <w:rPr>
          <w:rFonts w:ascii="Times New Roman" w:hAnsi="Times New Roman"/>
          <w:sz w:val="24"/>
          <w:szCs w:val="24"/>
          <w:lang w:val="en-US"/>
        </w:rPr>
        <w:t>V. 9, No. 11, 765–769 (2012)</w:t>
      </w:r>
      <w:r w:rsidRPr="00FE7E3F">
        <w:rPr>
          <w:rFonts w:ascii="Times New Roman" w:hAnsi="Times New Roman"/>
          <w:color w:val="000000"/>
          <w:sz w:val="24"/>
          <w:szCs w:val="24"/>
          <w:lang w:val="en-US"/>
        </w:rPr>
        <w:t>.</w:t>
      </w:r>
    </w:p>
    <w:p w:rsidR="001E7D85" w:rsidRPr="00FE7E3F" w:rsidRDefault="001E7D85" w:rsidP="00FE7E3F">
      <w:pPr>
        <w:pStyle w:val="aff2"/>
        <w:numPr>
          <w:ilvl w:val="0"/>
          <w:numId w:val="45"/>
        </w:numPr>
        <w:spacing w:after="0" w:line="240" w:lineRule="auto"/>
        <w:ind w:left="567" w:hanging="567"/>
        <w:jc w:val="both"/>
        <w:rPr>
          <w:rFonts w:ascii="Times New Roman" w:hAnsi="Times New Roman"/>
          <w:sz w:val="24"/>
          <w:szCs w:val="24"/>
          <w:lang w:val="en-US"/>
        </w:rPr>
      </w:pPr>
      <w:r w:rsidRPr="00FE7E3F">
        <w:rPr>
          <w:rFonts w:ascii="Times New Roman" w:eastAsia="TimesQE" w:hAnsi="Times New Roman"/>
          <w:sz w:val="24"/>
          <w:szCs w:val="24"/>
          <w:lang w:val="de-DE"/>
        </w:rPr>
        <w:t>S</w:t>
      </w:r>
      <w:r w:rsidRPr="00FE7E3F">
        <w:rPr>
          <w:rFonts w:ascii="Times New Roman" w:eastAsia="TimesQE" w:hAnsi="Times New Roman"/>
          <w:i/>
          <w:sz w:val="24"/>
          <w:szCs w:val="24"/>
          <w:lang w:val="de-DE"/>
        </w:rPr>
        <w:t xml:space="preserve">.M. Vatnik, I.A. </w:t>
      </w:r>
      <w:proofErr w:type="spellStart"/>
      <w:r w:rsidRPr="00FE7E3F">
        <w:rPr>
          <w:rFonts w:ascii="Times New Roman" w:eastAsia="TimesQE" w:hAnsi="Times New Roman"/>
          <w:i/>
          <w:sz w:val="24"/>
          <w:szCs w:val="24"/>
          <w:lang w:val="de-DE"/>
        </w:rPr>
        <w:t>Vedin</w:t>
      </w:r>
      <w:proofErr w:type="spellEnd"/>
      <w:r w:rsidRPr="00FE7E3F">
        <w:rPr>
          <w:rFonts w:ascii="Times New Roman" w:eastAsia="TimesQE" w:hAnsi="Times New Roman"/>
          <w:i/>
          <w:sz w:val="24"/>
          <w:szCs w:val="24"/>
          <w:lang w:val="de-DE"/>
        </w:rPr>
        <w:t xml:space="preserve">, P.F. </w:t>
      </w:r>
      <w:proofErr w:type="spellStart"/>
      <w:r w:rsidRPr="00FE7E3F">
        <w:rPr>
          <w:rFonts w:ascii="Times New Roman" w:eastAsia="TimesQE" w:hAnsi="Times New Roman"/>
          <w:i/>
          <w:sz w:val="24"/>
          <w:szCs w:val="24"/>
          <w:lang w:val="de-DE"/>
        </w:rPr>
        <w:t>Kurbatov</w:t>
      </w:r>
      <w:proofErr w:type="spellEnd"/>
      <w:r w:rsidRPr="00FE7E3F">
        <w:rPr>
          <w:rFonts w:ascii="Times New Roman" w:eastAsia="TimesQE" w:hAnsi="Times New Roman"/>
          <w:i/>
          <w:sz w:val="24"/>
          <w:szCs w:val="24"/>
          <w:lang w:val="de-DE"/>
        </w:rPr>
        <w:t xml:space="preserve">, A.A. </w:t>
      </w:r>
      <w:proofErr w:type="spellStart"/>
      <w:r w:rsidRPr="00FE7E3F">
        <w:rPr>
          <w:rFonts w:ascii="Times New Roman" w:eastAsia="TimesQE" w:hAnsi="Times New Roman"/>
          <w:i/>
          <w:sz w:val="24"/>
          <w:szCs w:val="24"/>
          <w:lang w:val="de-DE"/>
        </w:rPr>
        <w:t>Pavlyuk</w:t>
      </w:r>
      <w:proofErr w:type="spellEnd"/>
      <w:r w:rsidRPr="00FE7E3F">
        <w:rPr>
          <w:rFonts w:ascii="Times New Roman" w:eastAsia="TimesQE" w:hAnsi="Times New Roman"/>
          <w:sz w:val="24"/>
          <w:szCs w:val="24"/>
          <w:lang w:val="de-DE"/>
        </w:rPr>
        <w:t xml:space="preserve"> </w:t>
      </w:r>
      <w:r w:rsidRPr="00FE7E3F">
        <w:rPr>
          <w:rFonts w:ascii="Times New Roman" w:hAnsi="Times New Roman"/>
          <w:color w:val="000000"/>
          <w:sz w:val="24"/>
          <w:szCs w:val="24"/>
          <w:lang w:val="en-US"/>
        </w:rPr>
        <w:t>–</w:t>
      </w:r>
      <w:r w:rsidRPr="00FE7E3F">
        <w:rPr>
          <w:rFonts w:ascii="Times New Roman" w:eastAsia="TimesQE" w:hAnsi="Times New Roman"/>
          <w:sz w:val="24"/>
          <w:szCs w:val="24"/>
          <w:lang w:val="de-DE"/>
        </w:rPr>
        <w:t xml:space="preserve"> </w:t>
      </w:r>
      <w:proofErr w:type="spellStart"/>
      <w:r w:rsidRPr="00FE7E3F">
        <w:rPr>
          <w:rFonts w:ascii="Times New Roman" w:hAnsi="Times New Roman"/>
          <w:bCs/>
          <w:sz w:val="24"/>
          <w:szCs w:val="24"/>
          <w:lang w:val="de-DE"/>
        </w:rPr>
        <w:t>Efficient</w:t>
      </w:r>
      <w:proofErr w:type="spellEnd"/>
      <w:r w:rsidRPr="00FE7E3F">
        <w:rPr>
          <w:rFonts w:ascii="Times New Roman" w:hAnsi="Times New Roman"/>
          <w:bCs/>
          <w:sz w:val="24"/>
          <w:szCs w:val="24"/>
          <w:lang w:val="de-DE"/>
        </w:rPr>
        <w:t xml:space="preserve"> 2-mm laser </w:t>
      </w:r>
      <w:proofErr w:type="spellStart"/>
      <w:r w:rsidRPr="00FE7E3F">
        <w:rPr>
          <w:rFonts w:ascii="Times New Roman" w:hAnsi="Times New Roman"/>
          <w:bCs/>
          <w:sz w:val="24"/>
          <w:szCs w:val="24"/>
          <w:lang w:val="de-DE"/>
        </w:rPr>
        <w:t>oscillation</w:t>
      </w:r>
      <w:proofErr w:type="spellEnd"/>
      <w:r w:rsidRPr="00FE7E3F">
        <w:rPr>
          <w:rFonts w:ascii="Times New Roman" w:hAnsi="Times New Roman"/>
          <w:bCs/>
          <w:sz w:val="24"/>
          <w:szCs w:val="24"/>
          <w:lang w:val="de-DE"/>
        </w:rPr>
        <w:t xml:space="preserve"> </w:t>
      </w:r>
      <w:proofErr w:type="spellStart"/>
      <w:r w:rsidRPr="00FE7E3F">
        <w:rPr>
          <w:rFonts w:ascii="Times New Roman" w:hAnsi="Times New Roman"/>
          <w:bCs/>
          <w:sz w:val="24"/>
          <w:szCs w:val="24"/>
          <w:lang w:val="de-DE"/>
        </w:rPr>
        <w:t>of</w:t>
      </w:r>
      <w:proofErr w:type="spellEnd"/>
      <w:r w:rsidRPr="00FE7E3F">
        <w:rPr>
          <w:rFonts w:ascii="Times New Roman" w:hAnsi="Times New Roman"/>
          <w:bCs/>
          <w:sz w:val="24"/>
          <w:szCs w:val="24"/>
          <w:lang w:val="de-DE"/>
        </w:rPr>
        <w:t xml:space="preserve"> 5%Tm</w:t>
      </w:r>
      <w:r w:rsidRPr="00FE7E3F">
        <w:rPr>
          <w:rFonts w:ascii="Times New Roman" w:hAnsi="Times New Roman"/>
          <w:bCs/>
          <w:sz w:val="24"/>
          <w:szCs w:val="24"/>
          <w:vertAlign w:val="superscript"/>
          <w:lang w:val="de-DE"/>
        </w:rPr>
        <w:t>3+</w:t>
      </w:r>
      <w:r w:rsidRPr="00FE7E3F">
        <w:rPr>
          <w:rFonts w:ascii="Times New Roman" w:hAnsi="Times New Roman"/>
          <w:bCs/>
          <w:sz w:val="24"/>
          <w:szCs w:val="24"/>
          <w:lang w:val="de-DE"/>
        </w:rPr>
        <w:t>:</w:t>
      </w:r>
      <w:proofErr w:type="spellStart"/>
      <w:r w:rsidRPr="00FE7E3F">
        <w:rPr>
          <w:rFonts w:ascii="Times New Roman" w:hAnsi="Times New Roman"/>
          <w:bCs/>
          <w:sz w:val="24"/>
          <w:szCs w:val="24"/>
          <w:lang w:val="de-DE"/>
        </w:rPr>
        <w:t>KLu</w:t>
      </w:r>
      <w:proofErr w:type="spellEnd"/>
      <w:r w:rsidRPr="00FE7E3F">
        <w:rPr>
          <w:rFonts w:ascii="Times New Roman" w:hAnsi="Times New Roman"/>
          <w:bCs/>
          <w:sz w:val="24"/>
          <w:szCs w:val="24"/>
          <w:lang w:val="de-DE"/>
        </w:rPr>
        <w:t>(WO</w:t>
      </w:r>
      <w:r w:rsidRPr="00FE7E3F">
        <w:rPr>
          <w:rFonts w:ascii="Times New Roman" w:hAnsi="Times New Roman"/>
          <w:bCs/>
          <w:sz w:val="24"/>
          <w:szCs w:val="24"/>
          <w:vertAlign w:val="subscript"/>
          <w:lang w:val="de-DE"/>
        </w:rPr>
        <w:t>4</w:t>
      </w:r>
      <w:r w:rsidRPr="00FE7E3F">
        <w:rPr>
          <w:rFonts w:ascii="Times New Roman" w:hAnsi="Times New Roman"/>
          <w:bCs/>
          <w:sz w:val="24"/>
          <w:szCs w:val="24"/>
          <w:lang w:val="de-DE"/>
        </w:rPr>
        <w:t>)</w:t>
      </w:r>
      <w:r w:rsidRPr="00FE7E3F">
        <w:rPr>
          <w:rFonts w:ascii="Times New Roman" w:hAnsi="Times New Roman"/>
          <w:bCs/>
          <w:sz w:val="24"/>
          <w:szCs w:val="24"/>
          <w:vertAlign w:val="subscript"/>
          <w:lang w:val="de-DE"/>
        </w:rPr>
        <w:t>2</w:t>
      </w:r>
      <w:r w:rsidRPr="00FE7E3F">
        <w:rPr>
          <w:rFonts w:ascii="Times New Roman" w:hAnsi="Times New Roman"/>
          <w:bCs/>
          <w:sz w:val="24"/>
          <w:szCs w:val="24"/>
          <w:lang w:val="de-DE"/>
        </w:rPr>
        <w:t xml:space="preserve"> </w:t>
      </w:r>
      <w:proofErr w:type="spellStart"/>
      <w:r w:rsidRPr="00FE7E3F">
        <w:rPr>
          <w:rFonts w:ascii="Times New Roman" w:hAnsi="Times New Roman"/>
          <w:bCs/>
          <w:sz w:val="24"/>
          <w:szCs w:val="24"/>
          <w:lang w:val="de-DE"/>
        </w:rPr>
        <w:t>disks</w:t>
      </w:r>
      <w:proofErr w:type="spellEnd"/>
      <w:r w:rsidRPr="00FE7E3F">
        <w:rPr>
          <w:rFonts w:ascii="Times New Roman" w:hAnsi="Times New Roman"/>
          <w:bCs/>
          <w:sz w:val="24"/>
          <w:szCs w:val="24"/>
          <w:lang w:val="de-DE"/>
        </w:rPr>
        <w:t xml:space="preserve"> </w:t>
      </w:r>
      <w:proofErr w:type="spellStart"/>
      <w:r w:rsidRPr="00FE7E3F">
        <w:rPr>
          <w:rFonts w:ascii="Times New Roman" w:hAnsi="Times New Roman"/>
          <w:bCs/>
          <w:sz w:val="24"/>
          <w:szCs w:val="24"/>
          <w:lang w:val="de-DE"/>
        </w:rPr>
        <w:t>and</w:t>
      </w:r>
      <w:proofErr w:type="spellEnd"/>
      <w:r w:rsidRPr="00FE7E3F">
        <w:rPr>
          <w:rFonts w:ascii="Times New Roman" w:hAnsi="Times New Roman"/>
          <w:bCs/>
          <w:sz w:val="24"/>
          <w:szCs w:val="24"/>
          <w:lang w:val="de-DE"/>
        </w:rPr>
        <w:t xml:space="preserve"> 5%Tm</w:t>
      </w:r>
      <w:r w:rsidRPr="00FE7E3F">
        <w:rPr>
          <w:rFonts w:ascii="Times New Roman" w:hAnsi="Times New Roman"/>
          <w:bCs/>
          <w:sz w:val="24"/>
          <w:szCs w:val="24"/>
          <w:vertAlign w:val="superscript"/>
          <w:lang w:val="de-DE"/>
        </w:rPr>
        <w:t>3+</w:t>
      </w:r>
      <w:r w:rsidRPr="00FE7E3F">
        <w:rPr>
          <w:rFonts w:ascii="Times New Roman" w:hAnsi="Times New Roman"/>
          <w:bCs/>
          <w:sz w:val="24"/>
          <w:szCs w:val="24"/>
          <w:lang w:val="de-DE"/>
        </w:rPr>
        <w:t>:</w:t>
      </w:r>
      <w:proofErr w:type="spellStart"/>
      <w:r w:rsidRPr="00FE7E3F">
        <w:rPr>
          <w:rFonts w:ascii="Times New Roman" w:hAnsi="Times New Roman"/>
          <w:bCs/>
          <w:sz w:val="24"/>
          <w:szCs w:val="24"/>
          <w:lang w:val="de-DE"/>
        </w:rPr>
        <w:t>KLu</w:t>
      </w:r>
      <w:proofErr w:type="spellEnd"/>
      <w:r w:rsidRPr="00FE7E3F">
        <w:rPr>
          <w:rFonts w:ascii="Times New Roman" w:hAnsi="Times New Roman"/>
          <w:bCs/>
          <w:sz w:val="24"/>
          <w:szCs w:val="24"/>
          <w:lang w:val="de-DE"/>
        </w:rPr>
        <w:t>(WO</w:t>
      </w:r>
      <w:r w:rsidRPr="00FE7E3F">
        <w:rPr>
          <w:rFonts w:ascii="Times New Roman" w:hAnsi="Times New Roman"/>
          <w:bCs/>
          <w:sz w:val="24"/>
          <w:szCs w:val="24"/>
          <w:vertAlign w:val="subscript"/>
          <w:lang w:val="de-DE"/>
        </w:rPr>
        <w:t>4</w:t>
      </w:r>
      <w:r w:rsidRPr="00FE7E3F">
        <w:rPr>
          <w:rFonts w:ascii="Times New Roman" w:hAnsi="Times New Roman"/>
          <w:bCs/>
          <w:sz w:val="24"/>
          <w:szCs w:val="24"/>
          <w:lang w:val="de-DE"/>
        </w:rPr>
        <w:t>)</w:t>
      </w:r>
      <w:r w:rsidRPr="00FE7E3F">
        <w:rPr>
          <w:rFonts w:ascii="Times New Roman" w:hAnsi="Times New Roman"/>
          <w:bCs/>
          <w:sz w:val="24"/>
          <w:szCs w:val="24"/>
          <w:vertAlign w:val="subscript"/>
          <w:lang w:val="de-DE"/>
        </w:rPr>
        <w:t>2</w:t>
      </w:r>
      <w:r w:rsidRPr="00FE7E3F">
        <w:rPr>
          <w:rFonts w:ascii="Times New Roman" w:hAnsi="Times New Roman"/>
          <w:bCs/>
          <w:sz w:val="24"/>
          <w:szCs w:val="24"/>
          <w:lang w:val="de-DE"/>
        </w:rPr>
        <w:t>/</w:t>
      </w:r>
      <w:proofErr w:type="spellStart"/>
      <w:r w:rsidRPr="00FE7E3F">
        <w:rPr>
          <w:rFonts w:ascii="Times New Roman" w:hAnsi="Times New Roman"/>
          <w:bCs/>
          <w:sz w:val="24"/>
          <w:szCs w:val="24"/>
          <w:lang w:val="de-DE"/>
        </w:rPr>
        <w:t>KLu</w:t>
      </w:r>
      <w:proofErr w:type="spellEnd"/>
      <w:r w:rsidRPr="00FE7E3F">
        <w:rPr>
          <w:rFonts w:ascii="Times New Roman" w:hAnsi="Times New Roman"/>
          <w:bCs/>
          <w:sz w:val="24"/>
          <w:szCs w:val="24"/>
          <w:lang w:val="de-DE"/>
        </w:rPr>
        <w:t>(WO</w:t>
      </w:r>
      <w:r w:rsidRPr="00FE7E3F">
        <w:rPr>
          <w:rFonts w:ascii="Times New Roman" w:hAnsi="Times New Roman"/>
          <w:bCs/>
          <w:sz w:val="24"/>
          <w:szCs w:val="24"/>
          <w:vertAlign w:val="subscript"/>
          <w:lang w:val="de-DE"/>
        </w:rPr>
        <w:t>4</w:t>
      </w:r>
      <w:r w:rsidRPr="00FE7E3F">
        <w:rPr>
          <w:rFonts w:ascii="Times New Roman" w:hAnsi="Times New Roman"/>
          <w:bCs/>
          <w:sz w:val="24"/>
          <w:szCs w:val="24"/>
          <w:lang w:val="de-DE"/>
        </w:rPr>
        <w:t>)</w:t>
      </w:r>
      <w:r w:rsidRPr="00FE7E3F">
        <w:rPr>
          <w:rFonts w:ascii="Times New Roman" w:hAnsi="Times New Roman"/>
          <w:bCs/>
          <w:sz w:val="24"/>
          <w:szCs w:val="24"/>
          <w:vertAlign w:val="subscript"/>
          <w:lang w:val="de-DE"/>
        </w:rPr>
        <w:t>2</w:t>
      </w:r>
      <w:r w:rsidRPr="00FE7E3F">
        <w:rPr>
          <w:rFonts w:ascii="Times New Roman" w:hAnsi="Times New Roman"/>
          <w:bCs/>
          <w:sz w:val="24"/>
          <w:szCs w:val="24"/>
          <w:lang w:val="de-DE"/>
        </w:rPr>
        <w:t xml:space="preserve"> </w:t>
      </w:r>
      <w:proofErr w:type="spellStart"/>
      <w:r w:rsidRPr="00FE7E3F">
        <w:rPr>
          <w:rFonts w:ascii="Times New Roman" w:hAnsi="Times New Roman"/>
          <w:bCs/>
          <w:sz w:val="24"/>
          <w:szCs w:val="24"/>
          <w:lang w:val="de-DE"/>
        </w:rPr>
        <w:t>composite</w:t>
      </w:r>
      <w:proofErr w:type="spellEnd"/>
      <w:r w:rsidRPr="00FE7E3F">
        <w:rPr>
          <w:rFonts w:ascii="Times New Roman" w:hAnsi="Times New Roman"/>
          <w:bCs/>
          <w:sz w:val="24"/>
          <w:szCs w:val="24"/>
          <w:lang w:val="de-DE"/>
        </w:rPr>
        <w:t xml:space="preserve"> </w:t>
      </w:r>
      <w:proofErr w:type="spellStart"/>
      <w:r w:rsidRPr="00FE7E3F">
        <w:rPr>
          <w:rFonts w:ascii="Times New Roman" w:hAnsi="Times New Roman"/>
          <w:bCs/>
          <w:sz w:val="24"/>
          <w:szCs w:val="24"/>
          <w:lang w:val="de-DE"/>
        </w:rPr>
        <w:t>structures</w:t>
      </w:r>
      <w:proofErr w:type="spellEnd"/>
      <w:r w:rsidRPr="00FE7E3F">
        <w:rPr>
          <w:rFonts w:ascii="Times New Roman" w:hAnsi="Times New Roman"/>
          <w:bCs/>
          <w:sz w:val="24"/>
          <w:szCs w:val="24"/>
          <w:lang w:val="de-DE"/>
        </w:rPr>
        <w:t xml:space="preserve"> // </w:t>
      </w:r>
      <w:r w:rsidRPr="00FE7E3F">
        <w:rPr>
          <w:rFonts w:ascii="Times New Roman" w:hAnsi="Times New Roman"/>
          <w:iCs/>
          <w:sz w:val="24"/>
          <w:szCs w:val="24"/>
          <w:lang w:val="de-DE"/>
        </w:rPr>
        <w:t>Quantum Electronics,</w:t>
      </w:r>
      <w:r w:rsidRPr="00FE7E3F">
        <w:rPr>
          <w:rFonts w:ascii="Times New Roman" w:hAnsi="Times New Roman"/>
          <w:sz w:val="24"/>
          <w:szCs w:val="24"/>
          <w:lang w:val="de-DE"/>
        </w:rPr>
        <w:t xml:space="preserve"> </w:t>
      </w:r>
      <w:r w:rsidRPr="00FE7E3F">
        <w:rPr>
          <w:rFonts w:ascii="Times New Roman" w:hAnsi="Times New Roman"/>
          <w:bCs/>
          <w:sz w:val="24"/>
          <w:szCs w:val="24"/>
          <w:lang w:val="de-DE"/>
        </w:rPr>
        <w:t xml:space="preserve">44 </w:t>
      </w:r>
      <w:r w:rsidRPr="00FE7E3F">
        <w:rPr>
          <w:rFonts w:ascii="Times New Roman" w:eastAsia="TimesQE" w:hAnsi="Times New Roman"/>
          <w:sz w:val="24"/>
          <w:szCs w:val="24"/>
          <w:lang w:val="de-DE"/>
        </w:rPr>
        <w:t>(11) 989 – 992 (2014)</w:t>
      </w:r>
      <w:r w:rsidRPr="00FE7E3F">
        <w:rPr>
          <w:rFonts w:ascii="Times New Roman" w:eastAsia="TimesQE" w:hAnsi="Times New Roman"/>
          <w:sz w:val="24"/>
          <w:szCs w:val="24"/>
          <w:lang w:val="en-US"/>
        </w:rPr>
        <w:t>.</w:t>
      </w:r>
    </w:p>
    <w:p w:rsidR="001E7D85" w:rsidRPr="00FE7E3F" w:rsidRDefault="001E7D85" w:rsidP="00FE7E3F">
      <w:pPr>
        <w:autoSpaceDE w:val="0"/>
        <w:autoSpaceDN w:val="0"/>
        <w:adjustRightInd w:val="0"/>
        <w:spacing w:line="240" w:lineRule="auto"/>
        <w:ind w:firstLine="567"/>
        <w:jc w:val="both"/>
      </w:pPr>
      <w:r w:rsidRPr="00FE7E3F">
        <w:rPr>
          <w:b/>
        </w:rPr>
        <w:t>На диссертацию и автореферат поступило 6 отзывов.</w:t>
      </w:r>
      <w:r w:rsidRPr="00FE7E3F">
        <w:t xml:space="preserve"> Все отзывы положительные. В них отмечаются актуальность диссертации, научная новизна и практическая значимость полученных результатов, высокий профессиональный уровень её выполнения. Критические замечания в отзывах отсутствуют.</w:t>
      </w:r>
    </w:p>
    <w:p w:rsidR="001E7D85" w:rsidRPr="00FE7E3F" w:rsidRDefault="001E7D85" w:rsidP="00FE7E3F">
      <w:pPr>
        <w:autoSpaceDE w:val="0"/>
        <w:autoSpaceDN w:val="0"/>
        <w:adjustRightInd w:val="0"/>
        <w:spacing w:line="240" w:lineRule="auto"/>
        <w:jc w:val="both"/>
      </w:pPr>
      <w:r w:rsidRPr="00FE7E3F">
        <w:t>В положительном отзыве на диссертацию ведущей организации было сделано следующие замечания:</w:t>
      </w:r>
    </w:p>
    <w:p w:rsidR="001E7D85" w:rsidRPr="00FE7E3F" w:rsidRDefault="001E7D85" w:rsidP="00FE7E3F">
      <w:pPr>
        <w:pStyle w:val="aff2"/>
        <w:numPr>
          <w:ilvl w:val="0"/>
          <w:numId w:val="40"/>
        </w:numPr>
        <w:autoSpaceDE w:val="0"/>
        <w:autoSpaceDN w:val="0"/>
        <w:adjustRightInd w:val="0"/>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В тексте диссертации не представлено результатов измерений таких основных характеристик активных элементов как «холодная» деполяризация излучения или профиль фазового набега при отражении от диска. Такая информация является важной, например, для оценки качества изготовления композитных активных элементов.</w:t>
      </w:r>
    </w:p>
    <w:p w:rsidR="001E7D85" w:rsidRPr="00FE7E3F" w:rsidRDefault="001E7D85" w:rsidP="00FE7E3F">
      <w:pPr>
        <w:pStyle w:val="aff2"/>
        <w:numPr>
          <w:ilvl w:val="0"/>
          <w:numId w:val="40"/>
        </w:numPr>
        <w:autoSpaceDE w:val="0"/>
        <w:autoSpaceDN w:val="0"/>
        <w:adjustRightInd w:val="0"/>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В работе не обсуждаются основные физические ограничения дальнейшего повышения средней мощности лазеров на основе таких активных элементов.</w:t>
      </w:r>
    </w:p>
    <w:p w:rsidR="001E7D85" w:rsidRPr="00FE7E3F" w:rsidRDefault="001E7D85" w:rsidP="00FE7E3F">
      <w:pPr>
        <w:pStyle w:val="aff2"/>
        <w:numPr>
          <w:ilvl w:val="0"/>
          <w:numId w:val="41"/>
        </w:numPr>
        <w:autoSpaceDE w:val="0"/>
        <w:autoSpaceDN w:val="0"/>
        <w:adjustRightInd w:val="0"/>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Первая глава диссертации называется «Литературный обзор», но содержит, в основном, справочную информацию и описание технологий изготовления кристаллов и композитных структур, а также некоторые научные результаты диссертационной работы. Такая структура осложняет восприятие научных результатов, представленных в первой главе.</w:t>
      </w:r>
    </w:p>
    <w:p w:rsidR="001E7D85" w:rsidRPr="00FE7E3F" w:rsidRDefault="001E7D85" w:rsidP="00FE7E3F">
      <w:pPr>
        <w:autoSpaceDE w:val="0"/>
        <w:autoSpaceDN w:val="0"/>
        <w:adjustRightInd w:val="0"/>
        <w:spacing w:line="240" w:lineRule="auto"/>
        <w:jc w:val="both"/>
      </w:pPr>
      <w:r w:rsidRPr="00FE7E3F">
        <w:t>Положительный отзыв на диссертацию официального оппонента д.ф.-м.н. Н. Н. Рубцовой содержит следующие замечания:</w:t>
      </w:r>
    </w:p>
    <w:p w:rsidR="001E7D85" w:rsidRPr="00FE7E3F" w:rsidRDefault="001E7D85" w:rsidP="00FE7E3F">
      <w:pPr>
        <w:pStyle w:val="aff2"/>
        <w:numPr>
          <w:ilvl w:val="0"/>
          <w:numId w:val="43"/>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В зависимости от того, в каких задачах планируется дальнейшее использование исследованных лазеров, более подходящим является одночастотный режим генерации.</w:t>
      </w:r>
    </w:p>
    <w:p w:rsidR="001E7D85" w:rsidRPr="00FE7E3F" w:rsidRDefault="001E7D85" w:rsidP="00FE7E3F">
      <w:pPr>
        <w:pStyle w:val="aff2"/>
        <w:numPr>
          <w:ilvl w:val="0"/>
          <w:numId w:val="43"/>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Хотелось бы получить более определенный ответ на вопрос о природе указанной особенности спектра генерации исследованных структур.</w:t>
      </w:r>
    </w:p>
    <w:p w:rsidR="001E7D85" w:rsidRPr="00FE7E3F" w:rsidRDefault="001E7D85" w:rsidP="00FE7E3F">
      <w:pPr>
        <w:pStyle w:val="aff2"/>
        <w:spacing w:after="0" w:line="240" w:lineRule="auto"/>
        <w:ind w:left="0"/>
        <w:jc w:val="both"/>
        <w:rPr>
          <w:rFonts w:ascii="Times New Roman" w:hAnsi="Times New Roman"/>
          <w:sz w:val="24"/>
          <w:szCs w:val="24"/>
        </w:rPr>
      </w:pPr>
      <w:r w:rsidRPr="00FE7E3F">
        <w:rPr>
          <w:rFonts w:ascii="Times New Roman" w:hAnsi="Times New Roman"/>
          <w:sz w:val="24"/>
          <w:szCs w:val="24"/>
        </w:rPr>
        <w:lastRenderedPageBreak/>
        <w:t xml:space="preserve">Положительный отзыв на диссертацию официального оппонента д.ф.-м.н. С. М. </w:t>
      </w:r>
      <w:proofErr w:type="spellStart"/>
      <w:r w:rsidRPr="00FE7E3F">
        <w:rPr>
          <w:rFonts w:ascii="Times New Roman" w:hAnsi="Times New Roman"/>
          <w:sz w:val="24"/>
          <w:szCs w:val="24"/>
        </w:rPr>
        <w:t>Кобцева</w:t>
      </w:r>
      <w:proofErr w:type="spellEnd"/>
      <w:r w:rsidRPr="00FE7E3F">
        <w:rPr>
          <w:rFonts w:ascii="Times New Roman" w:hAnsi="Times New Roman"/>
          <w:sz w:val="24"/>
          <w:szCs w:val="24"/>
        </w:rPr>
        <w:t xml:space="preserve"> содержит следующие замечания:</w:t>
      </w:r>
    </w:p>
    <w:p w:rsidR="001E7D85" w:rsidRPr="00FE7E3F" w:rsidRDefault="001E7D85" w:rsidP="00FE7E3F">
      <w:pPr>
        <w:pStyle w:val="aff2"/>
        <w:numPr>
          <w:ilvl w:val="0"/>
          <w:numId w:val="46"/>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 xml:space="preserve">Не приводится детальное сравнение полученных </w:t>
      </w:r>
      <w:proofErr w:type="spellStart"/>
      <w:r w:rsidRPr="00FE7E3F">
        <w:rPr>
          <w:rFonts w:ascii="Times New Roman" w:hAnsi="Times New Roman"/>
          <w:sz w:val="24"/>
          <w:szCs w:val="24"/>
        </w:rPr>
        <w:t>генерационных</w:t>
      </w:r>
      <w:proofErr w:type="spellEnd"/>
      <w:r w:rsidRPr="00FE7E3F">
        <w:rPr>
          <w:rFonts w:ascii="Times New Roman" w:hAnsi="Times New Roman"/>
          <w:sz w:val="24"/>
          <w:szCs w:val="24"/>
        </w:rPr>
        <w:t xml:space="preserve"> и других характеристик с конкурирующими решениями, в том числе на основе лазеров других типов.</w:t>
      </w:r>
    </w:p>
    <w:p w:rsidR="001E7D85" w:rsidRPr="00FE7E3F" w:rsidRDefault="001E7D85" w:rsidP="00FE7E3F">
      <w:pPr>
        <w:pStyle w:val="aff2"/>
        <w:numPr>
          <w:ilvl w:val="0"/>
          <w:numId w:val="46"/>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 xml:space="preserve">Неясно, на </w:t>
      </w:r>
      <w:proofErr w:type="gramStart"/>
      <w:r w:rsidRPr="00FE7E3F">
        <w:rPr>
          <w:rFonts w:ascii="Times New Roman" w:hAnsi="Times New Roman"/>
          <w:sz w:val="24"/>
          <w:szCs w:val="24"/>
        </w:rPr>
        <w:t>основе</w:t>
      </w:r>
      <w:proofErr w:type="gramEnd"/>
      <w:r w:rsidRPr="00FE7E3F">
        <w:rPr>
          <w:rFonts w:ascii="Times New Roman" w:hAnsi="Times New Roman"/>
          <w:sz w:val="24"/>
          <w:szCs w:val="24"/>
        </w:rPr>
        <w:t xml:space="preserve"> каких критериев выбирались условия экспериментов (параметры резонаторов лазеров, характеристики фокусирующей оптики, способы крепления исследуемых кристаллов).</w:t>
      </w:r>
    </w:p>
    <w:p w:rsidR="001E7D85" w:rsidRPr="00FE7E3F" w:rsidRDefault="001E7D85" w:rsidP="00FE7E3F">
      <w:pPr>
        <w:pStyle w:val="aff2"/>
        <w:numPr>
          <w:ilvl w:val="0"/>
          <w:numId w:val="46"/>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В качестве апробации основных результатов диссертационной работы приведена информация о представлении результатов на конференциях и семинарах. Однако</w:t>
      </w:r>
      <w:proofErr w:type="gramStart"/>
      <w:r w:rsidRPr="00FE7E3F">
        <w:rPr>
          <w:rFonts w:ascii="Times New Roman" w:hAnsi="Times New Roman"/>
          <w:sz w:val="24"/>
          <w:szCs w:val="24"/>
        </w:rPr>
        <w:t>,</w:t>
      </w:r>
      <w:proofErr w:type="gramEnd"/>
      <w:r w:rsidRPr="00FE7E3F">
        <w:rPr>
          <w:rFonts w:ascii="Times New Roman" w:hAnsi="Times New Roman"/>
          <w:sz w:val="24"/>
          <w:szCs w:val="24"/>
        </w:rPr>
        <w:t xml:space="preserve"> интересуют также практические аспекты апробации, не приведённые в диссертационной работе.</w:t>
      </w:r>
    </w:p>
    <w:p w:rsidR="001E7D85" w:rsidRPr="00FE7E3F" w:rsidRDefault="001E7D85" w:rsidP="00FE7E3F">
      <w:pPr>
        <w:autoSpaceDE w:val="0"/>
        <w:autoSpaceDN w:val="0"/>
        <w:adjustRightInd w:val="0"/>
        <w:spacing w:line="240" w:lineRule="auto"/>
      </w:pPr>
      <w:r w:rsidRPr="00FE7E3F">
        <w:t>Положительный отзыв на автореферат от д.ф.-м.н. член-корреспондента РАН В.В. Осипова содержит следующее замечание:</w:t>
      </w:r>
    </w:p>
    <w:p w:rsidR="001E7D85" w:rsidRPr="00FE7E3F" w:rsidRDefault="001E7D85" w:rsidP="00FE7E3F">
      <w:pPr>
        <w:pStyle w:val="aff2"/>
        <w:numPr>
          <w:ilvl w:val="0"/>
          <w:numId w:val="42"/>
        </w:numPr>
        <w:autoSpaceDE w:val="0"/>
        <w:autoSpaceDN w:val="0"/>
        <w:adjustRightInd w:val="0"/>
        <w:spacing w:after="0" w:line="240" w:lineRule="auto"/>
        <w:ind w:left="567" w:hanging="567"/>
        <w:rPr>
          <w:rFonts w:ascii="Times New Roman" w:hAnsi="Times New Roman"/>
          <w:sz w:val="24"/>
          <w:szCs w:val="24"/>
        </w:rPr>
      </w:pPr>
      <w:r w:rsidRPr="00FE7E3F">
        <w:rPr>
          <w:rFonts w:ascii="Times New Roman" w:hAnsi="Times New Roman"/>
          <w:sz w:val="24"/>
          <w:szCs w:val="24"/>
        </w:rPr>
        <w:t>Недостатком автореферата является его излишняя краткость.</w:t>
      </w:r>
    </w:p>
    <w:p w:rsidR="001E7D85" w:rsidRPr="00FE7E3F" w:rsidRDefault="001E7D85" w:rsidP="00FE7E3F">
      <w:pPr>
        <w:autoSpaceDE w:val="0"/>
        <w:autoSpaceDN w:val="0"/>
        <w:adjustRightInd w:val="0"/>
        <w:spacing w:line="240" w:lineRule="auto"/>
        <w:jc w:val="both"/>
      </w:pPr>
      <w:r w:rsidRPr="00FE7E3F">
        <w:t>Положительный отзыв на автореферат к.ф.-м.н. А.С. Александровского содержит следующие замечания:</w:t>
      </w:r>
    </w:p>
    <w:p w:rsidR="001E7D85" w:rsidRPr="00FE7E3F" w:rsidRDefault="001E7D85" w:rsidP="00FE7E3F">
      <w:pPr>
        <w:pStyle w:val="aff2"/>
        <w:numPr>
          <w:ilvl w:val="0"/>
          <w:numId w:val="42"/>
        </w:numPr>
        <w:autoSpaceDE w:val="0"/>
        <w:autoSpaceDN w:val="0"/>
        <w:adjustRightInd w:val="0"/>
        <w:spacing w:after="0" w:line="240" w:lineRule="auto"/>
        <w:ind w:left="567" w:hanging="567"/>
        <w:jc w:val="both"/>
        <w:rPr>
          <w:rFonts w:ascii="Times New Roman" w:hAnsi="Times New Roman"/>
          <w:sz w:val="24"/>
          <w:szCs w:val="24"/>
        </w:rPr>
      </w:pPr>
      <w:r w:rsidRPr="00FE7E3F">
        <w:rPr>
          <w:rFonts w:ascii="Times New Roman" w:hAnsi="Times New Roman"/>
          <w:color w:val="141122"/>
          <w:sz w:val="24"/>
          <w:szCs w:val="24"/>
        </w:rPr>
        <w:t xml:space="preserve">Не вполне корректна формулировка о том, что ««структурированная» форма спектров выходного излучения дисковых </w:t>
      </w:r>
      <w:r w:rsidRPr="00FE7E3F">
        <w:rPr>
          <w:rFonts w:ascii="Times New Roman" w:hAnsi="Times New Roman"/>
          <w:color w:val="141122"/>
          <w:sz w:val="24"/>
          <w:szCs w:val="24"/>
          <w:lang w:val="en-US"/>
        </w:rPr>
        <w:t>Tm</w:t>
      </w:r>
      <w:r w:rsidRPr="00FE7E3F">
        <w:rPr>
          <w:rFonts w:ascii="Times New Roman" w:hAnsi="Times New Roman"/>
          <w:color w:val="141122"/>
          <w:sz w:val="24"/>
          <w:szCs w:val="24"/>
          <w:vertAlign w:val="superscript"/>
        </w:rPr>
        <w:t>3+</w:t>
      </w:r>
      <w:r w:rsidRPr="00FE7E3F">
        <w:rPr>
          <w:rFonts w:ascii="Times New Roman" w:hAnsi="Times New Roman"/>
          <w:color w:val="141122"/>
          <w:sz w:val="24"/>
          <w:szCs w:val="24"/>
        </w:rPr>
        <w:t>:</w:t>
      </w:r>
      <w:proofErr w:type="spellStart"/>
      <w:r w:rsidRPr="00FE7E3F">
        <w:rPr>
          <w:rFonts w:ascii="Times New Roman" w:hAnsi="Times New Roman"/>
          <w:color w:val="141122"/>
          <w:sz w:val="24"/>
          <w:szCs w:val="24"/>
          <w:lang w:val="en-US"/>
        </w:rPr>
        <w:t>KLu</w:t>
      </w:r>
      <w:proofErr w:type="spellEnd"/>
      <w:r w:rsidRPr="00FE7E3F">
        <w:rPr>
          <w:rFonts w:ascii="Times New Roman" w:hAnsi="Times New Roman"/>
          <w:color w:val="141122"/>
          <w:sz w:val="24"/>
          <w:szCs w:val="24"/>
        </w:rPr>
        <w:t>(</w:t>
      </w:r>
      <w:r w:rsidRPr="00FE7E3F">
        <w:rPr>
          <w:rFonts w:ascii="Times New Roman" w:hAnsi="Times New Roman"/>
          <w:color w:val="141122"/>
          <w:sz w:val="24"/>
          <w:szCs w:val="24"/>
          <w:lang w:val="en-US"/>
        </w:rPr>
        <w:t>WO</w:t>
      </w:r>
      <w:r w:rsidRPr="00FE7E3F">
        <w:rPr>
          <w:rFonts w:ascii="Times New Roman" w:hAnsi="Times New Roman"/>
          <w:color w:val="141122"/>
          <w:sz w:val="24"/>
          <w:szCs w:val="24"/>
        </w:rPr>
        <w:t>4)2/</w:t>
      </w:r>
      <w:proofErr w:type="spellStart"/>
      <w:r w:rsidRPr="00FE7E3F">
        <w:rPr>
          <w:rFonts w:ascii="Times New Roman" w:hAnsi="Times New Roman"/>
          <w:color w:val="141122"/>
          <w:sz w:val="24"/>
          <w:szCs w:val="24"/>
          <w:lang w:val="en-US"/>
        </w:rPr>
        <w:t>KLu</w:t>
      </w:r>
      <w:proofErr w:type="spellEnd"/>
      <w:r w:rsidRPr="00FE7E3F">
        <w:rPr>
          <w:rFonts w:ascii="Times New Roman" w:hAnsi="Times New Roman"/>
          <w:color w:val="141122"/>
          <w:sz w:val="24"/>
          <w:szCs w:val="24"/>
        </w:rPr>
        <w:t>(</w:t>
      </w:r>
      <w:r w:rsidRPr="00FE7E3F">
        <w:rPr>
          <w:rFonts w:ascii="Times New Roman" w:hAnsi="Times New Roman"/>
          <w:color w:val="141122"/>
          <w:sz w:val="24"/>
          <w:szCs w:val="24"/>
          <w:lang w:val="en-US"/>
        </w:rPr>
        <w:t>WO</w:t>
      </w:r>
      <w:r w:rsidRPr="00FE7E3F">
        <w:rPr>
          <w:rFonts w:ascii="Times New Roman" w:hAnsi="Times New Roman"/>
          <w:color w:val="141122"/>
          <w:sz w:val="24"/>
          <w:szCs w:val="24"/>
        </w:rPr>
        <w:t xml:space="preserve">4)2 лазеров представляет собой совокупность отдельных </w:t>
      </w:r>
      <w:proofErr w:type="spellStart"/>
      <w:r w:rsidRPr="00FE7E3F">
        <w:rPr>
          <w:rFonts w:ascii="Times New Roman" w:hAnsi="Times New Roman"/>
          <w:color w:val="141122"/>
          <w:sz w:val="24"/>
          <w:szCs w:val="24"/>
        </w:rPr>
        <w:t>неэквидистантных</w:t>
      </w:r>
      <w:proofErr w:type="spellEnd"/>
      <w:r w:rsidRPr="00FE7E3F">
        <w:rPr>
          <w:rFonts w:ascii="Times New Roman" w:hAnsi="Times New Roman"/>
          <w:color w:val="141122"/>
          <w:sz w:val="24"/>
          <w:szCs w:val="24"/>
        </w:rPr>
        <w:t xml:space="preserve"> пиков со спектральной шириной менее 1 </w:t>
      </w:r>
      <w:proofErr w:type="spellStart"/>
      <w:r w:rsidRPr="00FE7E3F">
        <w:rPr>
          <w:rFonts w:ascii="Times New Roman" w:hAnsi="Times New Roman"/>
          <w:color w:val="141122"/>
          <w:sz w:val="24"/>
          <w:szCs w:val="24"/>
        </w:rPr>
        <w:t>нм</w:t>
      </w:r>
      <w:proofErr w:type="spellEnd"/>
      <w:r w:rsidRPr="00FE7E3F">
        <w:rPr>
          <w:rFonts w:ascii="Times New Roman" w:hAnsi="Times New Roman"/>
          <w:color w:val="141122"/>
          <w:sz w:val="24"/>
          <w:szCs w:val="24"/>
        </w:rPr>
        <w:t xml:space="preserve">, соответствующих переходам между отдельными </w:t>
      </w:r>
      <w:proofErr w:type="spellStart"/>
      <w:r w:rsidRPr="00FE7E3F">
        <w:rPr>
          <w:rFonts w:ascii="Times New Roman" w:hAnsi="Times New Roman"/>
          <w:color w:val="141122"/>
          <w:sz w:val="24"/>
          <w:szCs w:val="24"/>
        </w:rPr>
        <w:t>штарковскими</w:t>
      </w:r>
      <w:proofErr w:type="spellEnd"/>
      <w:r w:rsidRPr="00FE7E3F">
        <w:rPr>
          <w:rFonts w:ascii="Times New Roman" w:hAnsi="Times New Roman"/>
          <w:color w:val="141122"/>
          <w:sz w:val="24"/>
          <w:szCs w:val="24"/>
        </w:rPr>
        <w:t xml:space="preserve"> уровнями».</w:t>
      </w:r>
    </w:p>
    <w:p w:rsidR="001E7D85" w:rsidRPr="00FE7E3F" w:rsidRDefault="001E7D85" w:rsidP="00FE7E3F">
      <w:pPr>
        <w:pStyle w:val="aff2"/>
        <w:numPr>
          <w:ilvl w:val="0"/>
          <w:numId w:val="42"/>
        </w:numPr>
        <w:autoSpaceDE w:val="0"/>
        <w:autoSpaceDN w:val="0"/>
        <w:adjustRightInd w:val="0"/>
        <w:spacing w:after="0" w:line="240" w:lineRule="auto"/>
        <w:ind w:left="567" w:hanging="567"/>
        <w:jc w:val="both"/>
        <w:rPr>
          <w:rFonts w:ascii="Times New Roman" w:hAnsi="Times New Roman"/>
          <w:sz w:val="24"/>
          <w:szCs w:val="24"/>
        </w:rPr>
      </w:pPr>
      <w:r w:rsidRPr="00FE7E3F">
        <w:rPr>
          <w:rFonts w:ascii="Times New Roman" w:hAnsi="Times New Roman"/>
          <w:color w:val="141122"/>
          <w:sz w:val="24"/>
          <w:szCs w:val="24"/>
        </w:rPr>
        <w:t>В работе присутствуют некоторые опечатки и неточности.</w:t>
      </w:r>
    </w:p>
    <w:p w:rsidR="001E7D85" w:rsidRPr="00FE7E3F" w:rsidRDefault="001E7D85" w:rsidP="00FE7E3F">
      <w:pPr>
        <w:autoSpaceDE w:val="0"/>
        <w:autoSpaceDN w:val="0"/>
        <w:adjustRightInd w:val="0"/>
        <w:spacing w:line="240" w:lineRule="auto"/>
        <w:jc w:val="both"/>
      </w:pPr>
      <w:r w:rsidRPr="00FE7E3F">
        <w:t>Положительный отзыв на автореферат д.т.н. Л.И. Исаенко содержит следующие замечания:</w:t>
      </w:r>
    </w:p>
    <w:p w:rsidR="001E7D85" w:rsidRPr="00FE7E3F" w:rsidRDefault="001E7D85" w:rsidP="00FE7E3F">
      <w:pPr>
        <w:pStyle w:val="aff2"/>
        <w:numPr>
          <w:ilvl w:val="0"/>
          <w:numId w:val="47"/>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В первом основном защищаемом положении  следует сделать акцент на достигнутую дифференциальную эффективность свыше 50%.</w:t>
      </w:r>
    </w:p>
    <w:p w:rsidR="001E7D85" w:rsidRPr="00FE7E3F" w:rsidRDefault="001E7D85" w:rsidP="00FE7E3F">
      <w:pPr>
        <w:pStyle w:val="aff2"/>
        <w:numPr>
          <w:ilvl w:val="0"/>
          <w:numId w:val="47"/>
        </w:numPr>
        <w:spacing w:after="0" w:line="240" w:lineRule="auto"/>
        <w:ind w:left="567" w:hanging="567"/>
        <w:jc w:val="both"/>
        <w:rPr>
          <w:rFonts w:ascii="Times New Roman" w:hAnsi="Times New Roman"/>
          <w:sz w:val="24"/>
          <w:szCs w:val="24"/>
        </w:rPr>
      </w:pPr>
      <w:r w:rsidRPr="00FE7E3F">
        <w:rPr>
          <w:rFonts w:ascii="Times New Roman" w:hAnsi="Times New Roman"/>
          <w:sz w:val="24"/>
          <w:szCs w:val="24"/>
        </w:rPr>
        <w:t xml:space="preserve">Неудачное выражение «в настоящей диссертационной работе решена задача исследования» </w:t>
      </w:r>
      <w:proofErr w:type="spellStart"/>
      <w:r w:rsidRPr="00FE7E3F">
        <w:rPr>
          <w:rFonts w:ascii="Times New Roman" w:hAnsi="Times New Roman"/>
          <w:sz w:val="24"/>
          <w:szCs w:val="24"/>
        </w:rPr>
        <w:t>генерационных</w:t>
      </w:r>
      <w:proofErr w:type="spellEnd"/>
      <w:r w:rsidRPr="00FE7E3F">
        <w:rPr>
          <w:rFonts w:ascii="Times New Roman" w:hAnsi="Times New Roman"/>
          <w:sz w:val="24"/>
          <w:szCs w:val="24"/>
        </w:rPr>
        <w:t xml:space="preserve"> характеристик твердотельных дисковых лазеров.</w:t>
      </w:r>
    </w:p>
    <w:p w:rsidR="001E7D85" w:rsidRPr="00FE7E3F" w:rsidRDefault="001E7D85" w:rsidP="00FE7E3F">
      <w:pPr>
        <w:autoSpaceDE w:val="0"/>
        <w:autoSpaceDN w:val="0"/>
        <w:adjustRightInd w:val="0"/>
        <w:spacing w:line="240" w:lineRule="auto"/>
        <w:jc w:val="both"/>
      </w:pPr>
      <w:r w:rsidRPr="00FE7E3F">
        <w:t xml:space="preserve">На все вопросы и замечания, содержащиеся в отзывах, И.А. </w:t>
      </w:r>
      <w:proofErr w:type="spellStart"/>
      <w:r w:rsidRPr="00FE7E3F">
        <w:t>Вединым</w:t>
      </w:r>
      <w:proofErr w:type="spellEnd"/>
      <w:r w:rsidRPr="00FE7E3F">
        <w:t xml:space="preserve"> были даны ответы и комментарии.</w:t>
      </w:r>
    </w:p>
    <w:p w:rsidR="001E7D85" w:rsidRPr="00FE7E3F" w:rsidRDefault="001E7D85" w:rsidP="00FE7E3F">
      <w:pPr>
        <w:autoSpaceDE w:val="0"/>
        <w:autoSpaceDN w:val="0"/>
        <w:adjustRightInd w:val="0"/>
        <w:spacing w:line="240" w:lineRule="auto"/>
        <w:ind w:firstLine="567"/>
        <w:jc w:val="both"/>
      </w:pPr>
      <w:r w:rsidRPr="00FE7E3F">
        <w:rPr>
          <w:b/>
        </w:rPr>
        <w:t xml:space="preserve">Выбор официальных оппонентов </w:t>
      </w:r>
      <w:r w:rsidRPr="00FE7E3F">
        <w:t xml:space="preserve">обосновывается тем, что оппоненты являются признанными высококвалифицированными специалистами в области лазерной физики, спектроскопии, волоконной и физической оптике. </w:t>
      </w:r>
      <w:r w:rsidRPr="00FE7E3F">
        <w:rPr>
          <w:b/>
        </w:rPr>
        <w:t>Выбор ведущей организации</w:t>
      </w:r>
      <w:r w:rsidRPr="00FE7E3F">
        <w:t>, обосновывается тем, что она является одним из ведущих институтов в области исследования и диагностики оптических материалов для перспективных твердотельных дисковых лазеров. Компетентность подтверждается публикациями по схожей тематике оппонентов и сотрудников ведущей организации.</w:t>
      </w:r>
    </w:p>
    <w:p w:rsidR="001E7D85" w:rsidRPr="00FE7E3F" w:rsidRDefault="001E7D85" w:rsidP="00FE7E3F">
      <w:pPr>
        <w:spacing w:line="240" w:lineRule="auto"/>
        <w:ind w:firstLine="567"/>
        <w:jc w:val="both"/>
        <w:rPr>
          <w:b/>
        </w:rPr>
      </w:pPr>
      <w:r w:rsidRPr="00FE7E3F">
        <w:rPr>
          <w:b/>
        </w:rPr>
        <w:t>Диссертационный совет отмечает, что на основании выполненных соискателем исследований:</w:t>
      </w:r>
    </w:p>
    <w:p w:rsidR="001E7D85" w:rsidRPr="00FE7E3F" w:rsidRDefault="001E7D85" w:rsidP="00FE7E3F">
      <w:pPr>
        <w:pStyle w:val="Default0"/>
        <w:numPr>
          <w:ilvl w:val="0"/>
          <w:numId w:val="48"/>
        </w:numPr>
        <w:suppressAutoHyphens w:val="0"/>
        <w:autoSpaceDN w:val="0"/>
        <w:adjustRightInd w:val="0"/>
        <w:spacing w:after="0" w:line="240" w:lineRule="auto"/>
        <w:ind w:left="567" w:hanging="567"/>
        <w:jc w:val="both"/>
        <w:rPr>
          <w:lang w:val="ru-RU"/>
        </w:rPr>
      </w:pPr>
      <w:r w:rsidRPr="00FE7E3F">
        <w:rPr>
          <w:lang w:val="ru-RU"/>
        </w:rPr>
        <w:t xml:space="preserve">Продемонстрирована возможность существенного увеличения эффективности  генерации твердотельных лазеров на основе монокристаллов </w:t>
      </w:r>
      <w:r w:rsidRPr="00FE7E3F">
        <w:t>KY</w:t>
      </w:r>
      <w:r w:rsidRPr="00FE7E3F">
        <w:rPr>
          <w:lang w:val="ru-RU"/>
        </w:rPr>
        <w:t>(</w:t>
      </w:r>
      <w:r w:rsidRPr="00FE7E3F">
        <w:t>WO</w:t>
      </w:r>
      <w:r w:rsidRPr="00FE7E3F">
        <w:rPr>
          <w:lang w:val="ru-RU"/>
        </w:rPr>
        <w:t xml:space="preserve">4)2 и </w:t>
      </w:r>
      <w:proofErr w:type="spellStart"/>
      <w:r w:rsidRPr="00FE7E3F">
        <w:t>KLu</w:t>
      </w:r>
      <w:proofErr w:type="spellEnd"/>
      <w:r w:rsidRPr="00FE7E3F">
        <w:rPr>
          <w:lang w:val="ru-RU"/>
        </w:rPr>
        <w:t>(</w:t>
      </w:r>
      <w:r w:rsidRPr="00FE7E3F">
        <w:t>WO</w:t>
      </w:r>
      <w:r w:rsidRPr="00FE7E3F">
        <w:rPr>
          <w:lang w:val="ru-RU"/>
        </w:rPr>
        <w:t>4)2 легированных тулием до уровня 50% и выше.</w:t>
      </w:r>
    </w:p>
    <w:p w:rsidR="001E7D85" w:rsidRPr="00FE7E3F" w:rsidRDefault="001E7D85" w:rsidP="00FE7E3F">
      <w:pPr>
        <w:pStyle w:val="Default0"/>
        <w:numPr>
          <w:ilvl w:val="0"/>
          <w:numId w:val="48"/>
        </w:numPr>
        <w:suppressAutoHyphens w:val="0"/>
        <w:autoSpaceDN w:val="0"/>
        <w:adjustRightInd w:val="0"/>
        <w:spacing w:after="0" w:line="240" w:lineRule="auto"/>
        <w:ind w:left="567" w:hanging="567"/>
        <w:jc w:val="both"/>
        <w:rPr>
          <w:lang w:val="ru-RU"/>
        </w:rPr>
      </w:pPr>
      <w:r w:rsidRPr="00FE7E3F">
        <w:rPr>
          <w:spacing w:val="-8"/>
          <w:lang w:val="ru-RU"/>
        </w:rPr>
        <w:t xml:space="preserve">Предложен и реализован метод термодиффузионной сварки </w:t>
      </w:r>
      <w:r w:rsidRPr="00FE7E3F">
        <w:rPr>
          <w:lang w:val="ru-RU"/>
        </w:rPr>
        <w:t xml:space="preserve">анизотропных кристаллов в </w:t>
      </w:r>
      <w:r w:rsidRPr="00FE7E3F">
        <w:rPr>
          <w:spacing w:val="-8"/>
          <w:lang w:val="ru-RU"/>
        </w:rPr>
        <w:t xml:space="preserve">вакууме </w:t>
      </w:r>
      <w:r w:rsidRPr="00FE7E3F">
        <w:rPr>
          <w:lang w:val="ru-RU"/>
        </w:rPr>
        <w:t>при воздействии высоких температур и давления.</w:t>
      </w:r>
    </w:p>
    <w:p w:rsidR="001E7D85" w:rsidRPr="00FE7E3F" w:rsidRDefault="001E7D85" w:rsidP="00FE7E3F">
      <w:pPr>
        <w:pStyle w:val="Default0"/>
        <w:numPr>
          <w:ilvl w:val="0"/>
          <w:numId w:val="48"/>
        </w:numPr>
        <w:suppressAutoHyphens w:val="0"/>
        <w:autoSpaceDN w:val="0"/>
        <w:adjustRightInd w:val="0"/>
        <w:spacing w:after="0" w:line="240" w:lineRule="auto"/>
        <w:ind w:left="567" w:hanging="567"/>
        <w:jc w:val="both"/>
        <w:rPr>
          <w:lang w:val="ru-RU"/>
        </w:rPr>
      </w:pPr>
      <w:r w:rsidRPr="00FE7E3F">
        <w:rPr>
          <w:lang w:val="ru-RU"/>
        </w:rPr>
        <w:t xml:space="preserve">Разработан набор дисковых лазеров с диодной накачкой с использованием активных элементов специальной формы. Представлены результаты сравнительных исследований </w:t>
      </w:r>
      <w:proofErr w:type="spellStart"/>
      <w:r w:rsidRPr="00FE7E3F">
        <w:rPr>
          <w:lang w:val="ru-RU"/>
        </w:rPr>
        <w:t>генерационных</w:t>
      </w:r>
      <w:proofErr w:type="spellEnd"/>
      <w:r w:rsidRPr="00FE7E3F">
        <w:rPr>
          <w:lang w:val="ru-RU"/>
        </w:rPr>
        <w:t xml:space="preserve"> характеристик в зависимости от  конфигурации, концентрации и толщины активного слоя, а также от  параметров резонатора.</w:t>
      </w:r>
    </w:p>
    <w:p w:rsidR="001E7D85" w:rsidRPr="00FE7E3F" w:rsidRDefault="001E7D85" w:rsidP="00FE7E3F">
      <w:pPr>
        <w:pStyle w:val="Default0"/>
        <w:numPr>
          <w:ilvl w:val="0"/>
          <w:numId w:val="48"/>
        </w:numPr>
        <w:suppressAutoHyphens w:val="0"/>
        <w:autoSpaceDN w:val="0"/>
        <w:adjustRightInd w:val="0"/>
        <w:spacing w:after="0" w:line="240" w:lineRule="auto"/>
        <w:ind w:left="567" w:hanging="567"/>
        <w:jc w:val="both"/>
        <w:rPr>
          <w:lang w:val="ru-RU"/>
        </w:rPr>
      </w:pPr>
      <w:r w:rsidRPr="00FE7E3F">
        <w:rPr>
          <w:lang w:val="ru-RU"/>
        </w:rPr>
        <w:t xml:space="preserve">Показано, что внутренние напряжения в исследованных структурах </w:t>
      </w:r>
      <w:r w:rsidRPr="00FE7E3F">
        <w:t>Tm</w:t>
      </w:r>
      <w:r w:rsidRPr="00FE7E3F">
        <w:rPr>
          <w:vertAlign w:val="superscript"/>
          <w:lang w:val="ru-RU"/>
        </w:rPr>
        <w:t>3+</w:t>
      </w:r>
      <w:r w:rsidRPr="00FE7E3F">
        <w:rPr>
          <w:lang w:val="ru-RU"/>
        </w:rPr>
        <w:t>:</w:t>
      </w:r>
      <w:proofErr w:type="spellStart"/>
      <w:r w:rsidRPr="00FE7E3F">
        <w:t>KLu</w:t>
      </w:r>
      <w:proofErr w:type="spellEnd"/>
      <w:r w:rsidRPr="00FE7E3F">
        <w:rPr>
          <w:lang w:val="ru-RU"/>
        </w:rPr>
        <w:t>(</w:t>
      </w:r>
      <w:r w:rsidRPr="00FE7E3F">
        <w:t>WO</w:t>
      </w:r>
      <w:r w:rsidRPr="00FE7E3F">
        <w:rPr>
          <w:vertAlign w:val="subscript"/>
          <w:lang w:val="ru-RU"/>
        </w:rPr>
        <w:t>4</w:t>
      </w:r>
      <w:r w:rsidRPr="00FE7E3F">
        <w:rPr>
          <w:lang w:val="ru-RU"/>
        </w:rPr>
        <w:t>)</w:t>
      </w:r>
      <w:r w:rsidRPr="00FE7E3F">
        <w:rPr>
          <w:vertAlign w:val="subscript"/>
          <w:lang w:val="ru-RU"/>
        </w:rPr>
        <w:t>2</w:t>
      </w:r>
      <w:r w:rsidRPr="00FE7E3F">
        <w:rPr>
          <w:lang w:val="ru-RU"/>
        </w:rPr>
        <w:t>/</w:t>
      </w:r>
      <w:proofErr w:type="spellStart"/>
      <w:r w:rsidRPr="00FE7E3F">
        <w:t>KLu</w:t>
      </w:r>
      <w:proofErr w:type="spellEnd"/>
      <w:r w:rsidRPr="00FE7E3F">
        <w:rPr>
          <w:lang w:val="ru-RU"/>
        </w:rPr>
        <w:t>(</w:t>
      </w:r>
      <w:r w:rsidRPr="00FE7E3F">
        <w:t>WO</w:t>
      </w:r>
      <w:r w:rsidRPr="00FE7E3F">
        <w:rPr>
          <w:vertAlign w:val="subscript"/>
          <w:lang w:val="ru-RU"/>
        </w:rPr>
        <w:t>4</w:t>
      </w:r>
      <w:r w:rsidRPr="00FE7E3F">
        <w:rPr>
          <w:lang w:val="ru-RU"/>
        </w:rPr>
        <w:t>)</w:t>
      </w:r>
      <w:r w:rsidRPr="00FE7E3F">
        <w:rPr>
          <w:vertAlign w:val="subscript"/>
          <w:lang w:val="ru-RU"/>
        </w:rPr>
        <w:t>2</w:t>
      </w:r>
      <w:r w:rsidRPr="00FE7E3F">
        <w:rPr>
          <w:lang w:val="ru-RU"/>
        </w:rPr>
        <w:t>, возникающие в процессе диффузионной сварки,</w:t>
      </w:r>
      <w:r w:rsidRPr="00FE7E3F">
        <w:rPr>
          <w:rFonts w:eastAsia="TT2C4Do00"/>
          <w:lang w:val="ru-RU"/>
        </w:rPr>
        <w:t xml:space="preserve"> влияют на формирование спектра генерации лазеров на их основе.</w:t>
      </w:r>
    </w:p>
    <w:p w:rsidR="001E7D85" w:rsidRPr="00FE7E3F" w:rsidRDefault="001E7D85" w:rsidP="00FE7E3F">
      <w:pPr>
        <w:spacing w:line="240" w:lineRule="auto"/>
        <w:jc w:val="both"/>
      </w:pPr>
      <w:r w:rsidRPr="00FE7E3F">
        <w:lastRenderedPageBreak/>
        <w:t>Диссертационный совет также отмечает новизну результатов, которые были получены в ходе выполнения диссертационной работы:</w:t>
      </w:r>
    </w:p>
    <w:p w:rsidR="001E7D85" w:rsidRPr="00FE7E3F" w:rsidRDefault="001E7D85" w:rsidP="00FE7E3F">
      <w:pPr>
        <w:pStyle w:val="aff2"/>
        <w:numPr>
          <w:ilvl w:val="0"/>
          <w:numId w:val="49"/>
        </w:numPr>
        <w:spacing w:after="0" w:line="240" w:lineRule="auto"/>
        <w:ind w:left="567" w:hanging="567"/>
        <w:contextualSpacing w:val="0"/>
        <w:jc w:val="both"/>
        <w:rPr>
          <w:rFonts w:ascii="Times New Roman" w:hAnsi="Times New Roman"/>
          <w:sz w:val="24"/>
          <w:szCs w:val="24"/>
        </w:rPr>
      </w:pPr>
      <w:r w:rsidRPr="00FE7E3F">
        <w:rPr>
          <w:rFonts w:ascii="Times New Roman" w:hAnsi="Times New Roman"/>
          <w:sz w:val="24"/>
          <w:szCs w:val="24"/>
        </w:rPr>
        <w:t xml:space="preserve">Впервые достигнута плотность </w:t>
      </w:r>
      <w:proofErr w:type="spellStart"/>
      <w:r w:rsidRPr="00FE7E3F">
        <w:rPr>
          <w:rFonts w:ascii="Times New Roman" w:hAnsi="Times New Roman"/>
          <w:sz w:val="24"/>
          <w:szCs w:val="24"/>
        </w:rPr>
        <w:t>энергосъема</w:t>
      </w:r>
      <w:proofErr w:type="spellEnd"/>
      <w:r w:rsidRPr="00FE7E3F">
        <w:rPr>
          <w:rFonts w:ascii="Times New Roman" w:hAnsi="Times New Roman"/>
          <w:sz w:val="24"/>
          <w:szCs w:val="24"/>
        </w:rPr>
        <w:t xml:space="preserve"> </w:t>
      </w:r>
      <w:r w:rsidRPr="00FE7E3F">
        <w:rPr>
          <w:rFonts w:ascii="Cambria Math" w:hAnsi="Cambria Math"/>
          <w:sz w:val="24"/>
          <w:szCs w:val="24"/>
        </w:rPr>
        <w:t>∼</w:t>
      </w:r>
      <w:r w:rsidRPr="00FE7E3F">
        <w:rPr>
          <w:rFonts w:ascii="Times New Roman" w:hAnsi="Times New Roman"/>
          <w:sz w:val="24"/>
          <w:szCs w:val="24"/>
        </w:rPr>
        <w:t>5…12 Вт/мм</w:t>
      </w:r>
      <w:proofErr w:type="gramStart"/>
      <w:r w:rsidRPr="00FE7E3F">
        <w:rPr>
          <w:rFonts w:ascii="Times New Roman" w:hAnsi="Times New Roman"/>
          <w:sz w:val="24"/>
          <w:szCs w:val="24"/>
          <w:vertAlign w:val="superscript"/>
        </w:rPr>
        <w:t>2</w:t>
      </w:r>
      <w:proofErr w:type="gramEnd"/>
      <w:r w:rsidRPr="00FE7E3F">
        <w:rPr>
          <w:rFonts w:ascii="Times New Roman" w:hAnsi="Times New Roman"/>
          <w:sz w:val="24"/>
          <w:szCs w:val="24"/>
          <w:vertAlign w:val="superscript"/>
        </w:rPr>
        <w:t xml:space="preserve"> </w:t>
      </w:r>
      <w:r w:rsidRPr="00FE7E3F">
        <w:rPr>
          <w:rFonts w:ascii="Times New Roman" w:hAnsi="Times New Roman"/>
          <w:sz w:val="24"/>
          <w:szCs w:val="24"/>
        </w:rPr>
        <w:t xml:space="preserve">с дисковых </w:t>
      </w:r>
      <w:r w:rsidRPr="00FE7E3F">
        <w:rPr>
          <w:rFonts w:ascii="Times New Roman" w:eastAsia="TT2C4Do00" w:hAnsi="Times New Roman"/>
          <w:sz w:val="24"/>
          <w:szCs w:val="24"/>
        </w:rPr>
        <w:t xml:space="preserve">активных элементов </w:t>
      </w:r>
      <w:r w:rsidRPr="00FE7E3F">
        <w:rPr>
          <w:rFonts w:ascii="Times New Roman" w:hAnsi="Times New Roman"/>
          <w:sz w:val="24"/>
          <w:szCs w:val="24"/>
        </w:rPr>
        <w:t xml:space="preserve">на основе двойных калий-редкоземельных </w:t>
      </w:r>
      <w:proofErr w:type="spellStart"/>
      <w:r w:rsidRPr="00FE7E3F">
        <w:rPr>
          <w:rFonts w:ascii="Times New Roman" w:hAnsi="Times New Roman"/>
          <w:sz w:val="24"/>
          <w:szCs w:val="24"/>
        </w:rPr>
        <w:t>вольфраматов</w:t>
      </w:r>
      <w:proofErr w:type="spellEnd"/>
      <w:r w:rsidRPr="00FE7E3F">
        <w:rPr>
          <w:rFonts w:ascii="Times New Roman" w:hAnsi="Times New Roman"/>
          <w:sz w:val="24"/>
          <w:szCs w:val="24"/>
        </w:rPr>
        <w:t xml:space="preserve"> легированных тулием.</w:t>
      </w:r>
    </w:p>
    <w:p w:rsidR="001E7D85" w:rsidRPr="00FE7E3F" w:rsidRDefault="001E7D85" w:rsidP="00FE7E3F">
      <w:pPr>
        <w:pStyle w:val="aff2"/>
        <w:numPr>
          <w:ilvl w:val="0"/>
          <w:numId w:val="49"/>
        </w:numPr>
        <w:spacing w:after="0" w:line="240" w:lineRule="auto"/>
        <w:ind w:left="567" w:hanging="567"/>
        <w:contextualSpacing w:val="0"/>
        <w:jc w:val="both"/>
        <w:rPr>
          <w:rFonts w:ascii="Times New Roman" w:hAnsi="Times New Roman"/>
          <w:spacing w:val="-8"/>
          <w:sz w:val="24"/>
          <w:szCs w:val="24"/>
        </w:rPr>
      </w:pPr>
      <w:r w:rsidRPr="00FE7E3F">
        <w:rPr>
          <w:rFonts w:ascii="Times New Roman" w:hAnsi="Times New Roman"/>
          <w:sz w:val="24"/>
          <w:szCs w:val="24"/>
        </w:rPr>
        <w:t xml:space="preserve">Впервые представлены результаты сравнительных исследований </w:t>
      </w:r>
      <w:proofErr w:type="spellStart"/>
      <w:r w:rsidRPr="00FE7E3F">
        <w:rPr>
          <w:rFonts w:ascii="Times New Roman" w:hAnsi="Times New Roman"/>
          <w:sz w:val="24"/>
          <w:szCs w:val="24"/>
        </w:rPr>
        <w:t>генерационных</w:t>
      </w:r>
      <w:proofErr w:type="spellEnd"/>
      <w:r w:rsidRPr="00FE7E3F">
        <w:rPr>
          <w:rFonts w:ascii="Times New Roman" w:hAnsi="Times New Roman"/>
          <w:sz w:val="24"/>
          <w:szCs w:val="24"/>
        </w:rPr>
        <w:t xml:space="preserve"> характеристик дисковых лазеров в зависимости от параметров активной среды и конфигурации активного элемента (монокристаллы, эпитаксиальные и композитные структуры).</w:t>
      </w:r>
    </w:p>
    <w:p w:rsidR="001E7D85" w:rsidRPr="00FE7E3F" w:rsidRDefault="001E7D85" w:rsidP="00FE7E3F">
      <w:pPr>
        <w:pStyle w:val="aff2"/>
        <w:numPr>
          <w:ilvl w:val="0"/>
          <w:numId w:val="49"/>
        </w:numPr>
        <w:spacing w:after="0" w:line="240" w:lineRule="auto"/>
        <w:ind w:left="567" w:hanging="567"/>
        <w:contextualSpacing w:val="0"/>
        <w:jc w:val="both"/>
        <w:rPr>
          <w:rFonts w:ascii="Times New Roman" w:hAnsi="Times New Roman"/>
          <w:spacing w:val="-8"/>
          <w:sz w:val="24"/>
          <w:szCs w:val="24"/>
        </w:rPr>
      </w:pPr>
      <w:r w:rsidRPr="00FE7E3F">
        <w:rPr>
          <w:rFonts w:ascii="Times New Roman" w:hAnsi="Times New Roman"/>
          <w:spacing w:val="-8"/>
          <w:sz w:val="24"/>
          <w:szCs w:val="24"/>
        </w:rPr>
        <w:t>Впервые предложена и реализована технология изготовления дисковых композитных активных элементов на основе анизотропных монокристаллов.</w:t>
      </w:r>
    </w:p>
    <w:p w:rsidR="001E7D85" w:rsidRPr="00FE7E3F" w:rsidRDefault="001E7D85" w:rsidP="00FE7E3F">
      <w:pPr>
        <w:spacing w:line="240" w:lineRule="auto"/>
        <w:ind w:firstLine="567"/>
        <w:jc w:val="both"/>
      </w:pPr>
      <w:r w:rsidRPr="00FE7E3F">
        <w:rPr>
          <w:b/>
        </w:rPr>
        <w:t>Теоретическая значимость исследований заключается в том, что</w:t>
      </w:r>
      <w:r w:rsidRPr="00FE7E3F">
        <w:t xml:space="preserve"> в работе показана применимость модели, основанной на приближение скоростных уравнений,  для расчета и оптимизации выходных параметров  лазеров на основе двойных </w:t>
      </w:r>
      <w:proofErr w:type="gramStart"/>
      <w:r w:rsidRPr="00FE7E3F">
        <w:t>калий-редкоземельных</w:t>
      </w:r>
      <w:proofErr w:type="gramEnd"/>
      <w:r w:rsidRPr="00FE7E3F">
        <w:t xml:space="preserve"> </w:t>
      </w:r>
      <w:proofErr w:type="spellStart"/>
      <w:r w:rsidRPr="00FE7E3F">
        <w:t>вольфраматов</w:t>
      </w:r>
      <w:proofErr w:type="spellEnd"/>
      <w:r w:rsidRPr="00FE7E3F">
        <w:t xml:space="preserve"> легированных тулием. </w:t>
      </w:r>
    </w:p>
    <w:p w:rsidR="001E7D85" w:rsidRPr="00FE7E3F" w:rsidRDefault="001E7D85" w:rsidP="00FE7E3F">
      <w:pPr>
        <w:spacing w:line="240" w:lineRule="auto"/>
        <w:ind w:firstLine="567"/>
        <w:jc w:val="both"/>
        <w:rPr>
          <w:b/>
          <w:highlight w:val="yellow"/>
        </w:rPr>
      </w:pPr>
      <w:r w:rsidRPr="00FE7E3F">
        <w:rPr>
          <w:b/>
        </w:rPr>
        <w:t xml:space="preserve">Значение полученных соискателем результатов исследования для практики заключается в том, что </w:t>
      </w:r>
      <w:r w:rsidRPr="00FE7E3F">
        <w:t>полученные в диссертационной работе результаты экспериментальных исследований, а также новая научная информация о взаимодействии редкоземельных ионов в анизотропных кристаллических матрицах</w:t>
      </w:r>
      <w:r w:rsidRPr="00FE7E3F">
        <w:rPr>
          <w:spacing w:val="-8"/>
        </w:rPr>
        <w:t xml:space="preserve"> в условиях непрерывной и импульсной накачки</w:t>
      </w:r>
      <w:r w:rsidRPr="00FE7E3F">
        <w:t xml:space="preserve"> могут служить базой для создания приборов </w:t>
      </w:r>
      <w:proofErr w:type="gramStart"/>
      <w:r w:rsidRPr="00FE7E3F">
        <w:rPr>
          <w:rFonts w:eastAsia="TimesNewRoman"/>
          <w:lang w:eastAsia="en-US"/>
        </w:rPr>
        <w:t>ИК</w:t>
      </w:r>
      <w:r w:rsidRPr="00FE7E3F">
        <w:t>–</w:t>
      </w:r>
      <w:r w:rsidRPr="00FE7E3F">
        <w:rPr>
          <w:rFonts w:eastAsia="TimesNewRoman"/>
          <w:lang w:eastAsia="en-US"/>
        </w:rPr>
        <w:t>диапазона</w:t>
      </w:r>
      <w:proofErr w:type="gramEnd"/>
      <w:r w:rsidRPr="00FE7E3F">
        <w:rPr>
          <w:rFonts w:eastAsia="TimesNewRoman"/>
          <w:lang w:eastAsia="en-US"/>
        </w:rPr>
        <w:t xml:space="preserve"> </w:t>
      </w:r>
      <w:r w:rsidRPr="00FE7E3F">
        <w:t>на принципиально новой основе.</w:t>
      </w:r>
    </w:p>
    <w:p w:rsidR="001E7D85" w:rsidRPr="00FE7E3F" w:rsidRDefault="001E7D85" w:rsidP="00FE7E3F">
      <w:pPr>
        <w:spacing w:line="240" w:lineRule="auto"/>
        <w:ind w:firstLine="567"/>
        <w:jc w:val="both"/>
      </w:pPr>
      <w:r w:rsidRPr="00FE7E3F">
        <w:rPr>
          <w:b/>
        </w:rPr>
        <w:t>Достоверность результатов исследования</w:t>
      </w:r>
      <w:r w:rsidRPr="00FE7E3F">
        <w:t xml:space="preserve"> </w:t>
      </w:r>
      <w:proofErr w:type="spellStart"/>
      <w:r w:rsidRPr="00FE7E3F">
        <w:t>обоснованна</w:t>
      </w:r>
      <w:proofErr w:type="spellEnd"/>
      <w:r w:rsidRPr="00FE7E3F">
        <w:t xml:space="preserve"> применением стандартных методов измерения, хорошим соответствием экспериментальных результатов с численными расчетами, а также сравнением с открытыми литературными данными. Экспериментальные результаты получены на сертифицированном и высокоточном оборудовании, калибровки которого либо обоснованы производителем, либо производились широко распространенными стандартными методами.</w:t>
      </w:r>
    </w:p>
    <w:p w:rsidR="001E7D85" w:rsidRPr="00FE7E3F" w:rsidRDefault="001E7D85" w:rsidP="00FE7E3F">
      <w:pPr>
        <w:spacing w:line="240" w:lineRule="auto"/>
        <w:ind w:firstLine="567"/>
        <w:jc w:val="both"/>
      </w:pPr>
      <w:r w:rsidRPr="00FE7E3F">
        <w:rPr>
          <w:b/>
        </w:rPr>
        <w:t>Личный вклад соискателя</w:t>
      </w:r>
      <w:r w:rsidRPr="00FE7E3F">
        <w:t xml:space="preserve"> состоит в том, что все результаты, </w:t>
      </w:r>
      <w:r w:rsidRPr="00FE7E3F">
        <w:rPr>
          <w:rFonts w:eastAsia="Calibri"/>
        </w:rPr>
        <w:t>представленные в работе, получены соискателем лично</w:t>
      </w:r>
      <w:r w:rsidRPr="00FE7E3F">
        <w:t>,</w:t>
      </w:r>
      <w:r w:rsidRPr="00FE7E3F">
        <w:rPr>
          <w:rFonts w:eastAsia="Calibri"/>
        </w:rPr>
        <w:t xml:space="preserve"> либо в соавторстве при его непосредственном участии.</w:t>
      </w:r>
      <w:r w:rsidRPr="00FE7E3F">
        <w:t xml:space="preserve"> Автор принимал участие в разработке экспериментальных установок и проведении экспериментов, обработке и обсуждении полученных результатов, подготовке публикаций по теме диссертационной работы и представлении докладов на научных конференциях.</w:t>
      </w:r>
    </w:p>
    <w:p w:rsidR="001E7D85" w:rsidRPr="00FE7E3F" w:rsidRDefault="001E7D85" w:rsidP="00FE7E3F">
      <w:pPr>
        <w:spacing w:line="240" w:lineRule="auto"/>
        <w:ind w:firstLine="567"/>
        <w:jc w:val="both"/>
      </w:pPr>
      <w:r w:rsidRPr="00FE7E3F">
        <w:t xml:space="preserve">На заседании </w:t>
      </w:r>
      <w:r w:rsidR="00954F99">
        <w:t>2 декабря 2022</w:t>
      </w:r>
      <w:r w:rsidRPr="00FE7E3F">
        <w:rPr>
          <w:lang w:val="en-US"/>
        </w:rPr>
        <w:t> </w:t>
      </w:r>
      <w:r w:rsidRPr="00FE7E3F">
        <w:t xml:space="preserve">г. диссертационный совет принял решение присудить </w:t>
      </w:r>
      <w:r w:rsidR="00954F99">
        <w:t>Иванову Ивану Ивановичу</w:t>
      </w:r>
      <w:r w:rsidRPr="00FE7E3F">
        <w:t xml:space="preserve"> ученую степень кандидата физико-математических наук.</w:t>
      </w:r>
    </w:p>
    <w:p w:rsidR="001E7D85" w:rsidRPr="00FE7E3F" w:rsidRDefault="001E7D85" w:rsidP="00FE7E3F">
      <w:pPr>
        <w:spacing w:line="240" w:lineRule="auto"/>
        <w:ind w:firstLine="567"/>
        <w:jc w:val="both"/>
      </w:pPr>
      <w:r w:rsidRPr="00FE7E3F">
        <w:t xml:space="preserve">При проведении тайного голосования диссертационный совет в количестве </w:t>
      </w:r>
      <w:r w:rsidR="004A468E" w:rsidRPr="00FE7E3F">
        <w:t>1</w:t>
      </w:r>
      <w:r w:rsidR="00EC3514">
        <w:t>9</w:t>
      </w:r>
      <w:r w:rsidRPr="00FE7E3F">
        <w:t xml:space="preserve"> человек, из них 1</w:t>
      </w:r>
      <w:r w:rsidR="00954F99">
        <w:t>1</w:t>
      </w:r>
      <w:r w:rsidRPr="00FE7E3F">
        <w:t xml:space="preserve"> докторов наук по специальности рассматриваемой диссертации, участвовавших в заседании, из </w:t>
      </w:r>
      <w:r w:rsidRPr="00FE7E3F">
        <w:rPr>
          <w:lang w:val="en-US"/>
        </w:rPr>
        <w:t> </w:t>
      </w:r>
      <w:r w:rsidRPr="00FE7E3F">
        <w:t>2</w:t>
      </w:r>
      <w:r w:rsidR="00954F99">
        <w:t>2</w:t>
      </w:r>
      <w:r w:rsidRPr="00FE7E3F">
        <w:t xml:space="preserve">  человек, входящих в состав совета, дополнительно </w:t>
      </w:r>
      <w:proofErr w:type="gramStart"/>
      <w:r w:rsidRPr="00FE7E3F">
        <w:t xml:space="preserve">введены на разовую защиту </w:t>
      </w:r>
      <w:r w:rsidRPr="00FE7E3F">
        <w:rPr>
          <w:b/>
        </w:rPr>
        <w:t>нет</w:t>
      </w:r>
      <w:proofErr w:type="gramEnd"/>
      <w:r w:rsidRPr="00FE7E3F">
        <w:t xml:space="preserve"> человек, проголосовали: за - </w:t>
      </w:r>
      <w:r w:rsidRPr="00EC3514">
        <w:rPr>
          <w:highlight w:val="yellow"/>
        </w:rPr>
        <w:t>17</w:t>
      </w:r>
      <w:r w:rsidRPr="00FE7E3F">
        <w:t>, против - нет, недействительных бюллетеней - нет.</w:t>
      </w:r>
    </w:p>
    <w:p w:rsidR="000A6B20" w:rsidRPr="00FE7E3F" w:rsidRDefault="000A6B20" w:rsidP="00FE7E3F">
      <w:pPr>
        <w:pStyle w:val="Default0"/>
        <w:spacing w:after="0" w:line="240" w:lineRule="auto"/>
        <w:jc w:val="center"/>
        <w:rPr>
          <w:bCs/>
          <w:lang w:val="ru-RU"/>
        </w:rPr>
      </w:pPr>
    </w:p>
    <w:p w:rsidR="00F77182" w:rsidRPr="00FE7E3F" w:rsidRDefault="00F77182" w:rsidP="00FE7E3F">
      <w:pPr>
        <w:pStyle w:val="aff1"/>
        <w:jc w:val="both"/>
        <w:rPr>
          <w:rFonts w:ascii="Times New Roman" w:hAnsi="Times New Roman"/>
          <w:sz w:val="24"/>
          <w:szCs w:val="24"/>
        </w:rPr>
      </w:pPr>
      <w:r w:rsidRPr="00FE7E3F">
        <w:rPr>
          <w:rFonts w:ascii="Times New Roman" w:hAnsi="Times New Roman"/>
          <w:sz w:val="24"/>
          <w:szCs w:val="24"/>
        </w:rPr>
        <w:t>Председатель диссертационного совета</w:t>
      </w:r>
    </w:p>
    <w:p w:rsidR="00F77182" w:rsidRPr="00FE7E3F" w:rsidRDefault="00F77182" w:rsidP="00FE7E3F">
      <w:pPr>
        <w:pStyle w:val="aff1"/>
        <w:jc w:val="both"/>
        <w:rPr>
          <w:rFonts w:ascii="Times New Roman" w:hAnsi="Times New Roman"/>
          <w:sz w:val="24"/>
          <w:szCs w:val="24"/>
        </w:rPr>
      </w:pPr>
      <w:r w:rsidRPr="00FE7E3F">
        <w:rPr>
          <w:rFonts w:ascii="Times New Roman" w:hAnsi="Times New Roman"/>
          <w:sz w:val="24"/>
          <w:szCs w:val="24"/>
        </w:rPr>
        <w:t>академик РАН</w:t>
      </w:r>
      <w:r w:rsidRPr="00FE7E3F">
        <w:rPr>
          <w:rFonts w:ascii="Times New Roman" w:hAnsi="Times New Roman"/>
          <w:sz w:val="24"/>
          <w:szCs w:val="24"/>
        </w:rPr>
        <w:tab/>
      </w:r>
      <w:r w:rsidRPr="00FE7E3F">
        <w:rPr>
          <w:rFonts w:ascii="Times New Roman" w:hAnsi="Times New Roman"/>
          <w:sz w:val="24"/>
          <w:szCs w:val="24"/>
        </w:rPr>
        <w:tab/>
      </w:r>
      <w:r w:rsidRPr="00FE7E3F">
        <w:rPr>
          <w:rFonts w:ascii="Times New Roman" w:hAnsi="Times New Roman"/>
          <w:sz w:val="24"/>
          <w:szCs w:val="24"/>
        </w:rPr>
        <w:tab/>
      </w:r>
      <w:r w:rsidRPr="00FE7E3F">
        <w:rPr>
          <w:rFonts w:ascii="Times New Roman" w:hAnsi="Times New Roman"/>
          <w:sz w:val="24"/>
          <w:szCs w:val="24"/>
        </w:rPr>
        <w:tab/>
      </w:r>
      <w:r w:rsidRPr="00FE7E3F">
        <w:rPr>
          <w:rFonts w:ascii="Times New Roman" w:hAnsi="Times New Roman"/>
          <w:sz w:val="24"/>
          <w:szCs w:val="24"/>
        </w:rPr>
        <w:tab/>
      </w:r>
      <w:r w:rsidR="001B446C" w:rsidRPr="001B446C">
        <w:rPr>
          <w:rFonts w:ascii="Times New Roman" w:hAnsi="Times New Roman"/>
          <w:sz w:val="24"/>
          <w:szCs w:val="24"/>
        </w:rPr>
        <w:t xml:space="preserve">      </w:t>
      </w:r>
      <w:r w:rsidR="00954F99">
        <w:rPr>
          <w:rFonts w:ascii="Times New Roman" w:hAnsi="Times New Roman"/>
          <w:sz w:val="24"/>
          <w:szCs w:val="24"/>
        </w:rPr>
        <w:t xml:space="preserve">                        </w:t>
      </w:r>
      <w:r w:rsidR="001B446C" w:rsidRPr="001B446C">
        <w:rPr>
          <w:rFonts w:ascii="Times New Roman" w:hAnsi="Times New Roman"/>
          <w:sz w:val="24"/>
          <w:szCs w:val="24"/>
        </w:rPr>
        <w:t xml:space="preserve"> </w:t>
      </w:r>
      <w:r w:rsidRPr="00FE7E3F">
        <w:rPr>
          <w:rFonts w:ascii="Times New Roman" w:hAnsi="Times New Roman"/>
          <w:sz w:val="24"/>
          <w:szCs w:val="24"/>
        </w:rPr>
        <w:t>Багаев Сергей Николаевич</w:t>
      </w:r>
    </w:p>
    <w:p w:rsidR="00F77182" w:rsidRPr="00FE7E3F" w:rsidRDefault="00F77182" w:rsidP="00FE7E3F">
      <w:pPr>
        <w:pStyle w:val="aff1"/>
        <w:jc w:val="both"/>
        <w:rPr>
          <w:rFonts w:ascii="Times New Roman" w:hAnsi="Times New Roman"/>
          <w:sz w:val="24"/>
          <w:szCs w:val="24"/>
        </w:rPr>
      </w:pPr>
    </w:p>
    <w:p w:rsidR="00F77182" w:rsidRPr="00FE7E3F" w:rsidRDefault="00F77182" w:rsidP="00FE7E3F">
      <w:pPr>
        <w:pStyle w:val="aff1"/>
        <w:jc w:val="both"/>
        <w:rPr>
          <w:rFonts w:ascii="Times New Roman" w:hAnsi="Times New Roman"/>
          <w:sz w:val="24"/>
          <w:szCs w:val="24"/>
        </w:rPr>
      </w:pPr>
    </w:p>
    <w:p w:rsidR="00F77182" w:rsidRPr="00FE7E3F" w:rsidRDefault="00F77182" w:rsidP="00FE7E3F">
      <w:pPr>
        <w:pStyle w:val="aff1"/>
        <w:jc w:val="both"/>
        <w:rPr>
          <w:rFonts w:ascii="Times New Roman" w:hAnsi="Times New Roman"/>
          <w:sz w:val="24"/>
          <w:szCs w:val="24"/>
        </w:rPr>
      </w:pPr>
      <w:r w:rsidRPr="00FE7E3F">
        <w:rPr>
          <w:rFonts w:ascii="Times New Roman" w:hAnsi="Times New Roman"/>
          <w:sz w:val="24"/>
          <w:szCs w:val="24"/>
        </w:rPr>
        <w:t xml:space="preserve">Учёный секретарь </w:t>
      </w:r>
      <w:proofErr w:type="gramStart"/>
      <w:r w:rsidRPr="00FE7E3F">
        <w:rPr>
          <w:rFonts w:ascii="Times New Roman" w:hAnsi="Times New Roman"/>
          <w:sz w:val="24"/>
          <w:szCs w:val="24"/>
        </w:rPr>
        <w:t>диссертационного</w:t>
      </w:r>
      <w:proofErr w:type="gramEnd"/>
    </w:p>
    <w:p w:rsidR="00F77182" w:rsidRDefault="00F77182" w:rsidP="00FE7E3F">
      <w:pPr>
        <w:pStyle w:val="aff1"/>
        <w:jc w:val="both"/>
        <w:rPr>
          <w:rFonts w:ascii="Times New Roman" w:hAnsi="Times New Roman"/>
          <w:sz w:val="24"/>
          <w:szCs w:val="24"/>
        </w:rPr>
      </w:pPr>
      <w:r w:rsidRPr="00FE7E3F">
        <w:rPr>
          <w:rFonts w:ascii="Times New Roman" w:hAnsi="Times New Roman"/>
          <w:sz w:val="24"/>
          <w:szCs w:val="24"/>
        </w:rPr>
        <w:t xml:space="preserve">совета, д.ф.-м.н. </w:t>
      </w:r>
      <w:r w:rsidRPr="00FE7E3F">
        <w:rPr>
          <w:rFonts w:ascii="Times New Roman" w:hAnsi="Times New Roman"/>
          <w:sz w:val="24"/>
          <w:szCs w:val="24"/>
        </w:rPr>
        <w:tab/>
      </w:r>
      <w:r w:rsidRPr="00FE7E3F">
        <w:rPr>
          <w:rFonts w:ascii="Times New Roman" w:hAnsi="Times New Roman"/>
          <w:sz w:val="24"/>
          <w:szCs w:val="24"/>
        </w:rPr>
        <w:tab/>
      </w:r>
      <w:r w:rsidRPr="00FE7E3F">
        <w:rPr>
          <w:rFonts w:ascii="Times New Roman" w:hAnsi="Times New Roman"/>
          <w:sz w:val="24"/>
          <w:szCs w:val="24"/>
        </w:rPr>
        <w:tab/>
        <w:t xml:space="preserve"> </w:t>
      </w:r>
      <w:r w:rsidR="001B446C" w:rsidRPr="001B446C">
        <w:rPr>
          <w:rFonts w:ascii="Times New Roman" w:hAnsi="Times New Roman"/>
          <w:sz w:val="24"/>
          <w:szCs w:val="24"/>
        </w:rPr>
        <w:t xml:space="preserve">               </w:t>
      </w:r>
      <w:r w:rsidRPr="00FE7E3F">
        <w:rPr>
          <w:rFonts w:ascii="Times New Roman" w:hAnsi="Times New Roman"/>
          <w:sz w:val="24"/>
          <w:szCs w:val="24"/>
        </w:rPr>
        <w:t xml:space="preserve"> </w:t>
      </w:r>
      <w:r w:rsidR="001B446C" w:rsidRPr="00954F99">
        <w:rPr>
          <w:rFonts w:ascii="Times New Roman" w:hAnsi="Times New Roman"/>
          <w:sz w:val="24"/>
          <w:szCs w:val="24"/>
        </w:rPr>
        <w:t xml:space="preserve">   </w:t>
      </w:r>
      <w:r w:rsidR="00954F99">
        <w:rPr>
          <w:rFonts w:ascii="Times New Roman" w:hAnsi="Times New Roman"/>
          <w:sz w:val="24"/>
          <w:szCs w:val="24"/>
        </w:rPr>
        <w:t xml:space="preserve">                          </w:t>
      </w:r>
      <w:r w:rsidR="001B446C" w:rsidRPr="00954F99">
        <w:rPr>
          <w:rFonts w:ascii="Times New Roman" w:hAnsi="Times New Roman"/>
          <w:sz w:val="24"/>
          <w:szCs w:val="24"/>
        </w:rPr>
        <w:t xml:space="preserve"> </w:t>
      </w:r>
      <w:r w:rsidRPr="00FE7E3F">
        <w:rPr>
          <w:rFonts w:ascii="Times New Roman" w:hAnsi="Times New Roman"/>
          <w:sz w:val="24"/>
          <w:szCs w:val="24"/>
        </w:rPr>
        <w:t xml:space="preserve">    Прудников Олег Николаевич</w:t>
      </w:r>
    </w:p>
    <w:p w:rsidR="00954F99" w:rsidRPr="00FE7E3F" w:rsidRDefault="00954F99" w:rsidP="00FE7E3F">
      <w:pPr>
        <w:pStyle w:val="aff1"/>
        <w:jc w:val="both"/>
        <w:rPr>
          <w:rFonts w:ascii="Times New Roman" w:hAnsi="Times New Roman"/>
          <w:sz w:val="24"/>
          <w:szCs w:val="24"/>
        </w:rPr>
      </w:pPr>
    </w:p>
    <w:p w:rsidR="00F77182" w:rsidRPr="00FE7E3F" w:rsidRDefault="00F77182" w:rsidP="00FE7E3F">
      <w:pPr>
        <w:pStyle w:val="aff1"/>
        <w:jc w:val="both"/>
        <w:rPr>
          <w:rFonts w:ascii="Times New Roman" w:hAnsi="Times New Roman"/>
          <w:sz w:val="24"/>
          <w:szCs w:val="24"/>
        </w:rPr>
      </w:pPr>
      <w:r w:rsidRPr="00FE7E3F">
        <w:rPr>
          <w:rFonts w:ascii="Times New Roman" w:hAnsi="Times New Roman"/>
          <w:sz w:val="24"/>
          <w:szCs w:val="24"/>
        </w:rPr>
        <w:t xml:space="preserve"> М.П.</w:t>
      </w:r>
    </w:p>
    <w:p w:rsidR="00F77182" w:rsidRPr="00FE7E3F" w:rsidRDefault="00F77182" w:rsidP="00FE7E3F">
      <w:pPr>
        <w:spacing w:line="240" w:lineRule="auto"/>
        <w:jc w:val="both"/>
        <w:rPr>
          <w:bCs/>
        </w:rPr>
      </w:pPr>
    </w:p>
    <w:sectPr w:rsidR="00F77182" w:rsidRPr="00FE7E3F" w:rsidSect="009768B9">
      <w:footerReference w:type="default" r:id="rId14"/>
      <w:pgSz w:w="11906" w:h="16838"/>
      <w:pgMar w:top="1134" w:right="851" w:bottom="1134" w:left="1418" w:header="720" w:footer="709" w:gutter="0"/>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549" w:rsidRDefault="003F4549">
      <w:pPr>
        <w:spacing w:line="240" w:lineRule="auto"/>
      </w:pPr>
      <w:r>
        <w:separator/>
      </w:r>
    </w:p>
  </w:endnote>
  <w:endnote w:type="continuationSeparator" w:id="0">
    <w:p w:rsidR="003F4549" w:rsidRDefault="003F45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font234">
    <w:altName w:val="Times New Roman"/>
    <w:charset w:val="CC"/>
    <w:family w:val="auto"/>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TimesQE">
    <w:altName w:val="MS Mincho"/>
    <w:panose1 w:val="00000000000000000000"/>
    <w:charset w:val="80"/>
    <w:family w:val="auto"/>
    <w:notTrueType/>
    <w:pitch w:val="default"/>
    <w:sig w:usb0="00000000" w:usb1="08070000" w:usb2="00000010" w:usb3="00000000" w:csb0="00020005" w:csb1="00000000"/>
  </w:font>
  <w:font w:name="TT2C4Do00">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373" w:rsidRDefault="002E62CA">
    <w:pPr>
      <w:pStyle w:val="aa"/>
      <w:jc w:val="center"/>
    </w:pPr>
    <w:r>
      <w:fldChar w:fldCharType="begin"/>
    </w:r>
    <w:r>
      <w:instrText>PAGE   \* MERGEFORMAT</w:instrText>
    </w:r>
    <w:r>
      <w:fldChar w:fldCharType="separate"/>
    </w:r>
    <w:r w:rsidR="008966A6">
      <w:rPr>
        <w:noProof/>
      </w:rPr>
      <w:t>13</w:t>
    </w:r>
    <w:r>
      <w:rPr>
        <w:noProof/>
      </w:rPr>
      <w:fldChar w:fldCharType="end"/>
    </w:r>
  </w:p>
  <w:p w:rsidR="00457373" w:rsidRDefault="00457373">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549" w:rsidRDefault="003F4549">
      <w:pPr>
        <w:spacing w:line="240" w:lineRule="auto"/>
      </w:pPr>
      <w:r>
        <w:separator/>
      </w:r>
    </w:p>
  </w:footnote>
  <w:footnote w:type="continuationSeparator" w:id="0">
    <w:p w:rsidR="003F4549" w:rsidRDefault="003F45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6CEA3E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decimal"/>
      <w:lvlText w:val="%1."/>
      <w:lvlJc w:val="left"/>
      <w:rPr>
        <w:b w:val="0"/>
        <w:bCs w:val="0"/>
        <w:i w:val="0"/>
        <w:iCs w:val="0"/>
        <w:smallCaps w:val="0"/>
        <w:strike w:val="0"/>
        <w:color w:val="1E2026"/>
        <w:spacing w:val="0"/>
        <w:w w:val="100"/>
        <w:position w:val="0"/>
        <w:sz w:val="26"/>
        <w:szCs w:val="26"/>
        <w:u w:val="none"/>
      </w:rPr>
    </w:lvl>
    <w:lvl w:ilvl="1">
      <w:start w:val="1"/>
      <w:numFmt w:val="decimal"/>
      <w:lvlText w:val="%1."/>
      <w:lvlJc w:val="left"/>
      <w:rPr>
        <w:b w:val="0"/>
        <w:bCs w:val="0"/>
        <w:i w:val="0"/>
        <w:iCs w:val="0"/>
        <w:smallCaps w:val="0"/>
        <w:strike w:val="0"/>
        <w:color w:val="1E2026"/>
        <w:spacing w:val="0"/>
        <w:w w:val="100"/>
        <w:position w:val="0"/>
        <w:sz w:val="26"/>
        <w:szCs w:val="26"/>
        <w:u w:val="none"/>
      </w:rPr>
    </w:lvl>
    <w:lvl w:ilvl="2">
      <w:start w:val="1"/>
      <w:numFmt w:val="decimal"/>
      <w:lvlText w:val="%1."/>
      <w:lvlJc w:val="left"/>
      <w:rPr>
        <w:b w:val="0"/>
        <w:bCs w:val="0"/>
        <w:i w:val="0"/>
        <w:iCs w:val="0"/>
        <w:smallCaps w:val="0"/>
        <w:strike w:val="0"/>
        <w:color w:val="1E2026"/>
        <w:spacing w:val="0"/>
        <w:w w:val="100"/>
        <w:position w:val="0"/>
        <w:sz w:val="26"/>
        <w:szCs w:val="26"/>
        <w:u w:val="none"/>
      </w:rPr>
    </w:lvl>
    <w:lvl w:ilvl="3">
      <w:start w:val="1"/>
      <w:numFmt w:val="decimal"/>
      <w:lvlText w:val="%1."/>
      <w:lvlJc w:val="left"/>
      <w:rPr>
        <w:b w:val="0"/>
        <w:bCs w:val="0"/>
        <w:i w:val="0"/>
        <w:iCs w:val="0"/>
        <w:smallCaps w:val="0"/>
        <w:strike w:val="0"/>
        <w:color w:val="1E2026"/>
        <w:spacing w:val="0"/>
        <w:w w:val="100"/>
        <w:position w:val="0"/>
        <w:sz w:val="26"/>
        <w:szCs w:val="26"/>
        <w:u w:val="none"/>
      </w:rPr>
    </w:lvl>
    <w:lvl w:ilvl="4">
      <w:start w:val="1"/>
      <w:numFmt w:val="decimal"/>
      <w:lvlText w:val="%1."/>
      <w:lvlJc w:val="left"/>
      <w:rPr>
        <w:b w:val="0"/>
        <w:bCs w:val="0"/>
        <w:i w:val="0"/>
        <w:iCs w:val="0"/>
        <w:smallCaps w:val="0"/>
        <w:strike w:val="0"/>
        <w:color w:val="1E2026"/>
        <w:spacing w:val="0"/>
        <w:w w:val="100"/>
        <w:position w:val="0"/>
        <w:sz w:val="26"/>
        <w:szCs w:val="26"/>
        <w:u w:val="none"/>
      </w:rPr>
    </w:lvl>
    <w:lvl w:ilvl="5">
      <w:start w:val="1"/>
      <w:numFmt w:val="decimal"/>
      <w:lvlText w:val="%1."/>
      <w:lvlJc w:val="left"/>
      <w:rPr>
        <w:b w:val="0"/>
        <w:bCs w:val="0"/>
        <w:i w:val="0"/>
        <w:iCs w:val="0"/>
        <w:smallCaps w:val="0"/>
        <w:strike w:val="0"/>
        <w:color w:val="1E2026"/>
        <w:spacing w:val="0"/>
        <w:w w:val="100"/>
        <w:position w:val="0"/>
        <w:sz w:val="26"/>
        <w:szCs w:val="26"/>
        <w:u w:val="none"/>
      </w:rPr>
    </w:lvl>
    <w:lvl w:ilvl="6">
      <w:start w:val="1"/>
      <w:numFmt w:val="decimal"/>
      <w:lvlText w:val="%1."/>
      <w:lvlJc w:val="left"/>
      <w:rPr>
        <w:b w:val="0"/>
        <w:bCs w:val="0"/>
        <w:i w:val="0"/>
        <w:iCs w:val="0"/>
        <w:smallCaps w:val="0"/>
        <w:strike w:val="0"/>
        <w:color w:val="1E2026"/>
        <w:spacing w:val="0"/>
        <w:w w:val="100"/>
        <w:position w:val="0"/>
        <w:sz w:val="26"/>
        <w:szCs w:val="26"/>
        <w:u w:val="none"/>
      </w:rPr>
    </w:lvl>
    <w:lvl w:ilvl="7">
      <w:start w:val="1"/>
      <w:numFmt w:val="decimal"/>
      <w:lvlText w:val="%1."/>
      <w:lvlJc w:val="left"/>
      <w:rPr>
        <w:b w:val="0"/>
        <w:bCs w:val="0"/>
        <w:i w:val="0"/>
        <w:iCs w:val="0"/>
        <w:smallCaps w:val="0"/>
        <w:strike w:val="0"/>
        <w:color w:val="1E2026"/>
        <w:spacing w:val="0"/>
        <w:w w:val="100"/>
        <w:position w:val="0"/>
        <w:sz w:val="26"/>
        <w:szCs w:val="26"/>
        <w:u w:val="none"/>
      </w:rPr>
    </w:lvl>
    <w:lvl w:ilvl="8">
      <w:start w:val="1"/>
      <w:numFmt w:val="decimal"/>
      <w:lvlText w:val="%1."/>
      <w:lvlJc w:val="left"/>
      <w:rPr>
        <w:b w:val="0"/>
        <w:bCs w:val="0"/>
        <w:i w:val="0"/>
        <w:iCs w:val="0"/>
        <w:smallCaps w:val="0"/>
        <w:strike w:val="0"/>
        <w:color w:val="1E2026"/>
        <w:spacing w:val="0"/>
        <w:w w:val="100"/>
        <w:position w:val="0"/>
        <w:sz w:val="26"/>
        <w:szCs w:val="26"/>
        <w:u w:val="none"/>
      </w:rPr>
    </w:lvl>
  </w:abstractNum>
  <w:abstractNum w:abstractNumId="2">
    <w:nsid w:val="02F75EE8"/>
    <w:multiLevelType w:val="multilevel"/>
    <w:tmpl w:val="837CBCD2"/>
    <w:lvl w:ilvl="0">
      <w:start w:val="54"/>
      <w:numFmt w:val="decimal"/>
      <w:lvlText w:val="%1."/>
      <w:lvlJc w:val="left"/>
      <w:pPr>
        <w:tabs>
          <w:tab w:val="num" w:pos="720"/>
        </w:tabs>
        <w:ind w:left="720" w:hanging="360"/>
      </w:pPr>
      <w:rPr>
        <w:rFonts w:ascii="Times New Roman" w:hAnsi="Times New Roman" w:cs="Times New Roman" w:hint="default"/>
        <w:b/>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78B00A2"/>
    <w:multiLevelType w:val="hybridMultilevel"/>
    <w:tmpl w:val="0EA8A57E"/>
    <w:lvl w:ilvl="0" w:tplc="D89A2F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8C17DEF"/>
    <w:multiLevelType w:val="hybridMultilevel"/>
    <w:tmpl w:val="0DB2CBCC"/>
    <w:lvl w:ilvl="0" w:tplc="0D68924A">
      <w:start w:val="1"/>
      <w:numFmt w:val="decimal"/>
      <w:lvlText w:val="%1."/>
      <w:lvlJc w:val="left"/>
      <w:pPr>
        <w:tabs>
          <w:tab w:val="num" w:pos="720"/>
        </w:tabs>
        <w:ind w:left="720" w:hanging="360"/>
      </w:pPr>
    </w:lvl>
    <w:lvl w:ilvl="1" w:tplc="CB2E2200" w:tentative="1">
      <w:start w:val="1"/>
      <w:numFmt w:val="decimal"/>
      <w:lvlText w:val="%2."/>
      <w:lvlJc w:val="left"/>
      <w:pPr>
        <w:tabs>
          <w:tab w:val="num" w:pos="1440"/>
        </w:tabs>
        <w:ind w:left="1440" w:hanging="360"/>
      </w:pPr>
    </w:lvl>
    <w:lvl w:ilvl="2" w:tplc="C0DC2CE0" w:tentative="1">
      <w:start w:val="1"/>
      <w:numFmt w:val="decimal"/>
      <w:lvlText w:val="%3."/>
      <w:lvlJc w:val="left"/>
      <w:pPr>
        <w:tabs>
          <w:tab w:val="num" w:pos="2160"/>
        </w:tabs>
        <w:ind w:left="2160" w:hanging="360"/>
      </w:pPr>
    </w:lvl>
    <w:lvl w:ilvl="3" w:tplc="E12C02F4" w:tentative="1">
      <w:start w:val="1"/>
      <w:numFmt w:val="decimal"/>
      <w:lvlText w:val="%4."/>
      <w:lvlJc w:val="left"/>
      <w:pPr>
        <w:tabs>
          <w:tab w:val="num" w:pos="2880"/>
        </w:tabs>
        <w:ind w:left="2880" w:hanging="360"/>
      </w:pPr>
    </w:lvl>
    <w:lvl w:ilvl="4" w:tplc="9676BD5E" w:tentative="1">
      <w:start w:val="1"/>
      <w:numFmt w:val="decimal"/>
      <w:lvlText w:val="%5."/>
      <w:lvlJc w:val="left"/>
      <w:pPr>
        <w:tabs>
          <w:tab w:val="num" w:pos="3600"/>
        </w:tabs>
        <w:ind w:left="3600" w:hanging="360"/>
      </w:pPr>
    </w:lvl>
    <w:lvl w:ilvl="5" w:tplc="3390959E" w:tentative="1">
      <w:start w:val="1"/>
      <w:numFmt w:val="decimal"/>
      <w:lvlText w:val="%6."/>
      <w:lvlJc w:val="left"/>
      <w:pPr>
        <w:tabs>
          <w:tab w:val="num" w:pos="4320"/>
        </w:tabs>
        <w:ind w:left="4320" w:hanging="360"/>
      </w:pPr>
    </w:lvl>
    <w:lvl w:ilvl="6" w:tplc="3782E7E0" w:tentative="1">
      <w:start w:val="1"/>
      <w:numFmt w:val="decimal"/>
      <w:lvlText w:val="%7."/>
      <w:lvlJc w:val="left"/>
      <w:pPr>
        <w:tabs>
          <w:tab w:val="num" w:pos="5040"/>
        </w:tabs>
        <w:ind w:left="5040" w:hanging="360"/>
      </w:pPr>
    </w:lvl>
    <w:lvl w:ilvl="7" w:tplc="08C6D466" w:tentative="1">
      <w:start w:val="1"/>
      <w:numFmt w:val="decimal"/>
      <w:lvlText w:val="%8."/>
      <w:lvlJc w:val="left"/>
      <w:pPr>
        <w:tabs>
          <w:tab w:val="num" w:pos="5760"/>
        </w:tabs>
        <w:ind w:left="5760" w:hanging="360"/>
      </w:pPr>
    </w:lvl>
    <w:lvl w:ilvl="8" w:tplc="02921268" w:tentative="1">
      <w:start w:val="1"/>
      <w:numFmt w:val="decimal"/>
      <w:lvlText w:val="%9."/>
      <w:lvlJc w:val="left"/>
      <w:pPr>
        <w:tabs>
          <w:tab w:val="num" w:pos="6480"/>
        </w:tabs>
        <w:ind w:left="6480" w:hanging="360"/>
      </w:pPr>
    </w:lvl>
  </w:abstractNum>
  <w:abstractNum w:abstractNumId="5">
    <w:nsid w:val="099017A4"/>
    <w:multiLevelType w:val="hybridMultilevel"/>
    <w:tmpl w:val="3E76863E"/>
    <w:lvl w:ilvl="0" w:tplc="15907A90">
      <w:start w:val="43"/>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A730428"/>
    <w:multiLevelType w:val="hybridMultilevel"/>
    <w:tmpl w:val="DE4EF340"/>
    <w:lvl w:ilvl="0" w:tplc="9AB6D4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51E4409"/>
    <w:multiLevelType w:val="hybridMultilevel"/>
    <w:tmpl w:val="4F862B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0D1856"/>
    <w:multiLevelType w:val="hybridMultilevel"/>
    <w:tmpl w:val="8356FF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E2C222A"/>
    <w:multiLevelType w:val="hybridMultilevel"/>
    <w:tmpl w:val="C4C8A9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413689"/>
    <w:multiLevelType w:val="hybridMultilevel"/>
    <w:tmpl w:val="F02EDC5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22B0B47"/>
    <w:multiLevelType w:val="multilevel"/>
    <w:tmpl w:val="4532046E"/>
    <w:lvl w:ilvl="0">
      <w:start w:val="48"/>
      <w:numFmt w:val="decimal"/>
      <w:lvlText w:val="%1."/>
      <w:lvlJc w:val="left"/>
      <w:pPr>
        <w:tabs>
          <w:tab w:val="num" w:pos="720"/>
        </w:tabs>
        <w:ind w:left="720" w:hanging="360"/>
      </w:pPr>
      <w:rPr>
        <w:rFonts w:ascii="Times New Roman" w:hAnsi="Times New Roman" w:cs="Times New Roman" w:hint="default"/>
        <w:b/>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5C001DE"/>
    <w:multiLevelType w:val="hybridMultilevel"/>
    <w:tmpl w:val="8BAE1184"/>
    <w:lvl w:ilvl="0" w:tplc="D89A2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FD03C5"/>
    <w:multiLevelType w:val="hybridMultilevel"/>
    <w:tmpl w:val="B666D59A"/>
    <w:lvl w:ilvl="0" w:tplc="316E9DA4">
      <w:start w:val="1"/>
      <w:numFmt w:val="decimal"/>
      <w:lvlText w:val="%1."/>
      <w:lvlJc w:val="left"/>
      <w:pPr>
        <w:tabs>
          <w:tab w:val="num" w:pos="720"/>
        </w:tabs>
        <w:ind w:left="720" w:hanging="360"/>
      </w:pPr>
    </w:lvl>
    <w:lvl w:ilvl="1" w:tplc="38B262D4" w:tentative="1">
      <w:start w:val="1"/>
      <w:numFmt w:val="decimal"/>
      <w:lvlText w:val="%2."/>
      <w:lvlJc w:val="left"/>
      <w:pPr>
        <w:tabs>
          <w:tab w:val="num" w:pos="1440"/>
        </w:tabs>
        <w:ind w:left="1440" w:hanging="360"/>
      </w:pPr>
    </w:lvl>
    <w:lvl w:ilvl="2" w:tplc="E4E00800" w:tentative="1">
      <w:start w:val="1"/>
      <w:numFmt w:val="decimal"/>
      <w:lvlText w:val="%3."/>
      <w:lvlJc w:val="left"/>
      <w:pPr>
        <w:tabs>
          <w:tab w:val="num" w:pos="2160"/>
        </w:tabs>
        <w:ind w:left="2160" w:hanging="360"/>
      </w:pPr>
    </w:lvl>
    <w:lvl w:ilvl="3" w:tplc="4CEC7D3C" w:tentative="1">
      <w:start w:val="1"/>
      <w:numFmt w:val="decimal"/>
      <w:lvlText w:val="%4."/>
      <w:lvlJc w:val="left"/>
      <w:pPr>
        <w:tabs>
          <w:tab w:val="num" w:pos="2880"/>
        </w:tabs>
        <w:ind w:left="2880" w:hanging="360"/>
      </w:pPr>
    </w:lvl>
    <w:lvl w:ilvl="4" w:tplc="D5082CEE" w:tentative="1">
      <w:start w:val="1"/>
      <w:numFmt w:val="decimal"/>
      <w:lvlText w:val="%5."/>
      <w:lvlJc w:val="left"/>
      <w:pPr>
        <w:tabs>
          <w:tab w:val="num" w:pos="3600"/>
        </w:tabs>
        <w:ind w:left="3600" w:hanging="360"/>
      </w:pPr>
    </w:lvl>
    <w:lvl w:ilvl="5" w:tplc="0B74A13C" w:tentative="1">
      <w:start w:val="1"/>
      <w:numFmt w:val="decimal"/>
      <w:lvlText w:val="%6."/>
      <w:lvlJc w:val="left"/>
      <w:pPr>
        <w:tabs>
          <w:tab w:val="num" w:pos="4320"/>
        </w:tabs>
        <w:ind w:left="4320" w:hanging="360"/>
      </w:pPr>
    </w:lvl>
    <w:lvl w:ilvl="6" w:tplc="0E0A0C86" w:tentative="1">
      <w:start w:val="1"/>
      <w:numFmt w:val="decimal"/>
      <w:lvlText w:val="%7."/>
      <w:lvlJc w:val="left"/>
      <w:pPr>
        <w:tabs>
          <w:tab w:val="num" w:pos="5040"/>
        </w:tabs>
        <w:ind w:left="5040" w:hanging="360"/>
      </w:pPr>
    </w:lvl>
    <w:lvl w:ilvl="7" w:tplc="E72874D2" w:tentative="1">
      <w:start w:val="1"/>
      <w:numFmt w:val="decimal"/>
      <w:lvlText w:val="%8."/>
      <w:lvlJc w:val="left"/>
      <w:pPr>
        <w:tabs>
          <w:tab w:val="num" w:pos="5760"/>
        </w:tabs>
        <w:ind w:left="5760" w:hanging="360"/>
      </w:pPr>
    </w:lvl>
    <w:lvl w:ilvl="8" w:tplc="31E8F45A" w:tentative="1">
      <w:start w:val="1"/>
      <w:numFmt w:val="decimal"/>
      <w:lvlText w:val="%9."/>
      <w:lvlJc w:val="left"/>
      <w:pPr>
        <w:tabs>
          <w:tab w:val="num" w:pos="6480"/>
        </w:tabs>
        <w:ind w:left="6480" w:hanging="360"/>
      </w:pPr>
    </w:lvl>
  </w:abstractNum>
  <w:abstractNum w:abstractNumId="14">
    <w:nsid w:val="2AAA6435"/>
    <w:multiLevelType w:val="hybridMultilevel"/>
    <w:tmpl w:val="26E8FA10"/>
    <w:lvl w:ilvl="0" w:tplc="91AAB336">
      <w:start w:val="1"/>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CE9238B"/>
    <w:multiLevelType w:val="hybridMultilevel"/>
    <w:tmpl w:val="86D65118"/>
    <w:lvl w:ilvl="0" w:tplc="608C3A1C">
      <w:start w:val="1"/>
      <w:numFmt w:val="decimal"/>
      <w:lvlText w:val="%1."/>
      <w:lvlJc w:val="left"/>
      <w:pPr>
        <w:tabs>
          <w:tab w:val="num" w:pos="720"/>
        </w:tabs>
        <w:ind w:left="720" w:hanging="360"/>
      </w:pPr>
    </w:lvl>
    <w:lvl w:ilvl="1" w:tplc="8FFEA738" w:tentative="1">
      <w:start w:val="1"/>
      <w:numFmt w:val="decimal"/>
      <w:lvlText w:val="%2."/>
      <w:lvlJc w:val="left"/>
      <w:pPr>
        <w:tabs>
          <w:tab w:val="num" w:pos="1440"/>
        </w:tabs>
        <w:ind w:left="1440" w:hanging="360"/>
      </w:pPr>
    </w:lvl>
    <w:lvl w:ilvl="2" w:tplc="9BBC0226" w:tentative="1">
      <w:start w:val="1"/>
      <w:numFmt w:val="decimal"/>
      <w:lvlText w:val="%3."/>
      <w:lvlJc w:val="left"/>
      <w:pPr>
        <w:tabs>
          <w:tab w:val="num" w:pos="2160"/>
        </w:tabs>
        <w:ind w:left="2160" w:hanging="360"/>
      </w:pPr>
    </w:lvl>
    <w:lvl w:ilvl="3" w:tplc="AF90AD6C" w:tentative="1">
      <w:start w:val="1"/>
      <w:numFmt w:val="decimal"/>
      <w:lvlText w:val="%4."/>
      <w:lvlJc w:val="left"/>
      <w:pPr>
        <w:tabs>
          <w:tab w:val="num" w:pos="2880"/>
        </w:tabs>
        <w:ind w:left="2880" w:hanging="360"/>
      </w:pPr>
    </w:lvl>
    <w:lvl w:ilvl="4" w:tplc="B32E93D0" w:tentative="1">
      <w:start w:val="1"/>
      <w:numFmt w:val="decimal"/>
      <w:lvlText w:val="%5."/>
      <w:lvlJc w:val="left"/>
      <w:pPr>
        <w:tabs>
          <w:tab w:val="num" w:pos="3600"/>
        </w:tabs>
        <w:ind w:left="3600" w:hanging="360"/>
      </w:pPr>
    </w:lvl>
    <w:lvl w:ilvl="5" w:tplc="36EEC444" w:tentative="1">
      <w:start w:val="1"/>
      <w:numFmt w:val="decimal"/>
      <w:lvlText w:val="%6."/>
      <w:lvlJc w:val="left"/>
      <w:pPr>
        <w:tabs>
          <w:tab w:val="num" w:pos="4320"/>
        </w:tabs>
        <w:ind w:left="4320" w:hanging="360"/>
      </w:pPr>
    </w:lvl>
    <w:lvl w:ilvl="6" w:tplc="0BB81416" w:tentative="1">
      <w:start w:val="1"/>
      <w:numFmt w:val="decimal"/>
      <w:lvlText w:val="%7."/>
      <w:lvlJc w:val="left"/>
      <w:pPr>
        <w:tabs>
          <w:tab w:val="num" w:pos="5040"/>
        </w:tabs>
        <w:ind w:left="5040" w:hanging="360"/>
      </w:pPr>
    </w:lvl>
    <w:lvl w:ilvl="7" w:tplc="101A0A0E" w:tentative="1">
      <w:start w:val="1"/>
      <w:numFmt w:val="decimal"/>
      <w:lvlText w:val="%8."/>
      <w:lvlJc w:val="left"/>
      <w:pPr>
        <w:tabs>
          <w:tab w:val="num" w:pos="5760"/>
        </w:tabs>
        <w:ind w:left="5760" w:hanging="360"/>
      </w:pPr>
    </w:lvl>
    <w:lvl w:ilvl="8" w:tplc="006099B4" w:tentative="1">
      <w:start w:val="1"/>
      <w:numFmt w:val="decimal"/>
      <w:lvlText w:val="%9."/>
      <w:lvlJc w:val="left"/>
      <w:pPr>
        <w:tabs>
          <w:tab w:val="num" w:pos="6480"/>
        </w:tabs>
        <w:ind w:left="6480" w:hanging="360"/>
      </w:pPr>
    </w:lvl>
  </w:abstractNum>
  <w:abstractNum w:abstractNumId="16">
    <w:nsid w:val="370B5DC0"/>
    <w:multiLevelType w:val="hybridMultilevel"/>
    <w:tmpl w:val="73F4FBFE"/>
    <w:lvl w:ilvl="0" w:tplc="91AAB336">
      <w:start w:val="1"/>
      <w:numFmt w:val="decimal"/>
      <w:lvlText w:val="%1."/>
      <w:lvlJc w:val="left"/>
      <w:pPr>
        <w:tabs>
          <w:tab w:val="num" w:pos="720"/>
        </w:tabs>
        <w:ind w:left="720" w:hanging="360"/>
      </w:pPr>
      <w:rPr>
        <w:rFonts w:ascii="Times New Roman" w:hAnsi="Times New Roman" w:cs="Times New Roman" w:hint="default"/>
        <w:b/>
        <w:sz w:val="24"/>
        <w:szCs w:val="24"/>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sz w:val="24"/>
        <w:szCs w:val="24"/>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9506B23"/>
    <w:multiLevelType w:val="hybridMultilevel"/>
    <w:tmpl w:val="9CC6E5D8"/>
    <w:lvl w:ilvl="0" w:tplc="070A7980">
      <w:start w:val="1"/>
      <w:numFmt w:val="decimal"/>
      <w:lvlText w:val="%1)"/>
      <w:lvlJc w:val="left"/>
      <w:pPr>
        <w:tabs>
          <w:tab w:val="num" w:pos="1206"/>
        </w:tabs>
        <w:ind w:left="1206" w:hanging="78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8">
    <w:nsid w:val="3A2F6910"/>
    <w:multiLevelType w:val="hybridMultilevel"/>
    <w:tmpl w:val="C04EF0EC"/>
    <w:lvl w:ilvl="0" w:tplc="37B0AD38">
      <w:start w:val="1"/>
      <w:numFmt w:val="bullet"/>
      <w:lvlText w:val="-"/>
      <w:lvlJc w:val="left"/>
      <w:pPr>
        <w:tabs>
          <w:tab w:val="num" w:pos="720"/>
        </w:tabs>
        <w:ind w:left="720" w:hanging="360"/>
      </w:pPr>
      <w:rPr>
        <w:rFonts w:ascii="Times New Roman" w:hAnsi="Times New Roman" w:hint="default"/>
      </w:rPr>
    </w:lvl>
    <w:lvl w:ilvl="1" w:tplc="B2585F4C" w:tentative="1">
      <w:start w:val="1"/>
      <w:numFmt w:val="bullet"/>
      <w:lvlText w:val="-"/>
      <w:lvlJc w:val="left"/>
      <w:pPr>
        <w:tabs>
          <w:tab w:val="num" w:pos="1440"/>
        </w:tabs>
        <w:ind w:left="1440" w:hanging="360"/>
      </w:pPr>
      <w:rPr>
        <w:rFonts w:ascii="Times New Roman" w:hAnsi="Times New Roman" w:hint="default"/>
      </w:rPr>
    </w:lvl>
    <w:lvl w:ilvl="2" w:tplc="66EA983C" w:tentative="1">
      <w:start w:val="1"/>
      <w:numFmt w:val="bullet"/>
      <w:lvlText w:val="-"/>
      <w:lvlJc w:val="left"/>
      <w:pPr>
        <w:tabs>
          <w:tab w:val="num" w:pos="2160"/>
        </w:tabs>
        <w:ind w:left="2160" w:hanging="360"/>
      </w:pPr>
      <w:rPr>
        <w:rFonts w:ascii="Times New Roman" w:hAnsi="Times New Roman" w:hint="default"/>
      </w:rPr>
    </w:lvl>
    <w:lvl w:ilvl="3" w:tplc="DCFE9766" w:tentative="1">
      <w:start w:val="1"/>
      <w:numFmt w:val="bullet"/>
      <w:lvlText w:val="-"/>
      <w:lvlJc w:val="left"/>
      <w:pPr>
        <w:tabs>
          <w:tab w:val="num" w:pos="2880"/>
        </w:tabs>
        <w:ind w:left="2880" w:hanging="360"/>
      </w:pPr>
      <w:rPr>
        <w:rFonts w:ascii="Times New Roman" w:hAnsi="Times New Roman" w:hint="default"/>
      </w:rPr>
    </w:lvl>
    <w:lvl w:ilvl="4" w:tplc="C9EE3288" w:tentative="1">
      <w:start w:val="1"/>
      <w:numFmt w:val="bullet"/>
      <w:lvlText w:val="-"/>
      <w:lvlJc w:val="left"/>
      <w:pPr>
        <w:tabs>
          <w:tab w:val="num" w:pos="3600"/>
        </w:tabs>
        <w:ind w:left="3600" w:hanging="360"/>
      </w:pPr>
      <w:rPr>
        <w:rFonts w:ascii="Times New Roman" w:hAnsi="Times New Roman" w:hint="default"/>
      </w:rPr>
    </w:lvl>
    <w:lvl w:ilvl="5" w:tplc="D9C62534" w:tentative="1">
      <w:start w:val="1"/>
      <w:numFmt w:val="bullet"/>
      <w:lvlText w:val="-"/>
      <w:lvlJc w:val="left"/>
      <w:pPr>
        <w:tabs>
          <w:tab w:val="num" w:pos="4320"/>
        </w:tabs>
        <w:ind w:left="4320" w:hanging="360"/>
      </w:pPr>
      <w:rPr>
        <w:rFonts w:ascii="Times New Roman" w:hAnsi="Times New Roman" w:hint="default"/>
      </w:rPr>
    </w:lvl>
    <w:lvl w:ilvl="6" w:tplc="80CC8EBE" w:tentative="1">
      <w:start w:val="1"/>
      <w:numFmt w:val="bullet"/>
      <w:lvlText w:val="-"/>
      <w:lvlJc w:val="left"/>
      <w:pPr>
        <w:tabs>
          <w:tab w:val="num" w:pos="5040"/>
        </w:tabs>
        <w:ind w:left="5040" w:hanging="360"/>
      </w:pPr>
      <w:rPr>
        <w:rFonts w:ascii="Times New Roman" w:hAnsi="Times New Roman" w:hint="default"/>
      </w:rPr>
    </w:lvl>
    <w:lvl w:ilvl="7" w:tplc="7FD0DB7E" w:tentative="1">
      <w:start w:val="1"/>
      <w:numFmt w:val="bullet"/>
      <w:lvlText w:val="-"/>
      <w:lvlJc w:val="left"/>
      <w:pPr>
        <w:tabs>
          <w:tab w:val="num" w:pos="5760"/>
        </w:tabs>
        <w:ind w:left="5760" w:hanging="360"/>
      </w:pPr>
      <w:rPr>
        <w:rFonts w:ascii="Times New Roman" w:hAnsi="Times New Roman" w:hint="default"/>
      </w:rPr>
    </w:lvl>
    <w:lvl w:ilvl="8" w:tplc="05724E44"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ADA6C1F"/>
    <w:multiLevelType w:val="hybridMultilevel"/>
    <w:tmpl w:val="42B4861A"/>
    <w:lvl w:ilvl="0" w:tplc="D6FC3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ED27E2"/>
    <w:multiLevelType w:val="hybridMultilevel"/>
    <w:tmpl w:val="97A64F0E"/>
    <w:lvl w:ilvl="0" w:tplc="AD52CF9A">
      <w:start w:val="49"/>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875A7E"/>
    <w:multiLevelType w:val="hybridMultilevel"/>
    <w:tmpl w:val="B7B42D10"/>
    <w:lvl w:ilvl="0" w:tplc="250E1434">
      <w:start w:val="1"/>
      <w:numFmt w:val="decimal"/>
      <w:lvlText w:val="%1."/>
      <w:lvlJc w:val="left"/>
      <w:pPr>
        <w:tabs>
          <w:tab w:val="num" w:pos="720"/>
        </w:tabs>
        <w:ind w:left="720" w:hanging="360"/>
      </w:pPr>
    </w:lvl>
    <w:lvl w:ilvl="1" w:tplc="62E41E58" w:tentative="1">
      <w:start w:val="1"/>
      <w:numFmt w:val="decimal"/>
      <w:lvlText w:val="%2."/>
      <w:lvlJc w:val="left"/>
      <w:pPr>
        <w:tabs>
          <w:tab w:val="num" w:pos="1440"/>
        </w:tabs>
        <w:ind w:left="1440" w:hanging="360"/>
      </w:pPr>
    </w:lvl>
    <w:lvl w:ilvl="2" w:tplc="6D385E0C" w:tentative="1">
      <w:start w:val="1"/>
      <w:numFmt w:val="decimal"/>
      <w:lvlText w:val="%3."/>
      <w:lvlJc w:val="left"/>
      <w:pPr>
        <w:tabs>
          <w:tab w:val="num" w:pos="2160"/>
        </w:tabs>
        <w:ind w:left="2160" w:hanging="360"/>
      </w:pPr>
    </w:lvl>
    <w:lvl w:ilvl="3" w:tplc="75A84F70" w:tentative="1">
      <w:start w:val="1"/>
      <w:numFmt w:val="decimal"/>
      <w:lvlText w:val="%4."/>
      <w:lvlJc w:val="left"/>
      <w:pPr>
        <w:tabs>
          <w:tab w:val="num" w:pos="2880"/>
        </w:tabs>
        <w:ind w:left="2880" w:hanging="360"/>
      </w:pPr>
    </w:lvl>
    <w:lvl w:ilvl="4" w:tplc="0930BDE2" w:tentative="1">
      <w:start w:val="1"/>
      <w:numFmt w:val="decimal"/>
      <w:lvlText w:val="%5."/>
      <w:lvlJc w:val="left"/>
      <w:pPr>
        <w:tabs>
          <w:tab w:val="num" w:pos="3600"/>
        </w:tabs>
        <w:ind w:left="3600" w:hanging="360"/>
      </w:pPr>
    </w:lvl>
    <w:lvl w:ilvl="5" w:tplc="F7BC8D84" w:tentative="1">
      <w:start w:val="1"/>
      <w:numFmt w:val="decimal"/>
      <w:lvlText w:val="%6."/>
      <w:lvlJc w:val="left"/>
      <w:pPr>
        <w:tabs>
          <w:tab w:val="num" w:pos="4320"/>
        </w:tabs>
        <w:ind w:left="4320" w:hanging="360"/>
      </w:pPr>
    </w:lvl>
    <w:lvl w:ilvl="6" w:tplc="7EB09EA4" w:tentative="1">
      <w:start w:val="1"/>
      <w:numFmt w:val="decimal"/>
      <w:lvlText w:val="%7."/>
      <w:lvlJc w:val="left"/>
      <w:pPr>
        <w:tabs>
          <w:tab w:val="num" w:pos="5040"/>
        </w:tabs>
        <w:ind w:left="5040" w:hanging="360"/>
      </w:pPr>
    </w:lvl>
    <w:lvl w:ilvl="7" w:tplc="79983C5A" w:tentative="1">
      <w:start w:val="1"/>
      <w:numFmt w:val="decimal"/>
      <w:lvlText w:val="%8."/>
      <w:lvlJc w:val="left"/>
      <w:pPr>
        <w:tabs>
          <w:tab w:val="num" w:pos="5760"/>
        </w:tabs>
        <w:ind w:left="5760" w:hanging="360"/>
      </w:pPr>
    </w:lvl>
    <w:lvl w:ilvl="8" w:tplc="A96E638E" w:tentative="1">
      <w:start w:val="1"/>
      <w:numFmt w:val="decimal"/>
      <w:lvlText w:val="%9."/>
      <w:lvlJc w:val="left"/>
      <w:pPr>
        <w:tabs>
          <w:tab w:val="num" w:pos="6480"/>
        </w:tabs>
        <w:ind w:left="6480" w:hanging="360"/>
      </w:pPr>
    </w:lvl>
  </w:abstractNum>
  <w:abstractNum w:abstractNumId="22">
    <w:nsid w:val="40EB3D1A"/>
    <w:multiLevelType w:val="hybridMultilevel"/>
    <w:tmpl w:val="BAD4FA98"/>
    <w:lvl w:ilvl="0" w:tplc="3E467C3C">
      <w:start w:val="1"/>
      <w:numFmt w:val="bullet"/>
      <w:lvlText w:val="-"/>
      <w:lvlJc w:val="left"/>
      <w:pPr>
        <w:tabs>
          <w:tab w:val="num" w:pos="720"/>
        </w:tabs>
        <w:ind w:left="720" w:hanging="360"/>
      </w:pPr>
      <w:rPr>
        <w:rFonts w:ascii="Times New Roman" w:hAnsi="Times New Roman" w:hint="default"/>
      </w:rPr>
    </w:lvl>
    <w:lvl w:ilvl="1" w:tplc="7B82D164" w:tentative="1">
      <w:start w:val="1"/>
      <w:numFmt w:val="bullet"/>
      <w:lvlText w:val="-"/>
      <w:lvlJc w:val="left"/>
      <w:pPr>
        <w:tabs>
          <w:tab w:val="num" w:pos="1440"/>
        </w:tabs>
        <w:ind w:left="1440" w:hanging="360"/>
      </w:pPr>
      <w:rPr>
        <w:rFonts w:ascii="Times New Roman" w:hAnsi="Times New Roman" w:hint="default"/>
      </w:rPr>
    </w:lvl>
    <w:lvl w:ilvl="2" w:tplc="73D4F0E8" w:tentative="1">
      <w:start w:val="1"/>
      <w:numFmt w:val="bullet"/>
      <w:lvlText w:val="-"/>
      <w:lvlJc w:val="left"/>
      <w:pPr>
        <w:tabs>
          <w:tab w:val="num" w:pos="2160"/>
        </w:tabs>
        <w:ind w:left="2160" w:hanging="360"/>
      </w:pPr>
      <w:rPr>
        <w:rFonts w:ascii="Times New Roman" w:hAnsi="Times New Roman" w:hint="default"/>
      </w:rPr>
    </w:lvl>
    <w:lvl w:ilvl="3" w:tplc="B13CC196" w:tentative="1">
      <w:start w:val="1"/>
      <w:numFmt w:val="bullet"/>
      <w:lvlText w:val="-"/>
      <w:lvlJc w:val="left"/>
      <w:pPr>
        <w:tabs>
          <w:tab w:val="num" w:pos="2880"/>
        </w:tabs>
        <w:ind w:left="2880" w:hanging="360"/>
      </w:pPr>
      <w:rPr>
        <w:rFonts w:ascii="Times New Roman" w:hAnsi="Times New Roman" w:hint="default"/>
      </w:rPr>
    </w:lvl>
    <w:lvl w:ilvl="4" w:tplc="4A7258B4" w:tentative="1">
      <w:start w:val="1"/>
      <w:numFmt w:val="bullet"/>
      <w:lvlText w:val="-"/>
      <w:lvlJc w:val="left"/>
      <w:pPr>
        <w:tabs>
          <w:tab w:val="num" w:pos="3600"/>
        </w:tabs>
        <w:ind w:left="3600" w:hanging="360"/>
      </w:pPr>
      <w:rPr>
        <w:rFonts w:ascii="Times New Roman" w:hAnsi="Times New Roman" w:hint="default"/>
      </w:rPr>
    </w:lvl>
    <w:lvl w:ilvl="5" w:tplc="7E9231AA" w:tentative="1">
      <w:start w:val="1"/>
      <w:numFmt w:val="bullet"/>
      <w:lvlText w:val="-"/>
      <w:lvlJc w:val="left"/>
      <w:pPr>
        <w:tabs>
          <w:tab w:val="num" w:pos="4320"/>
        </w:tabs>
        <w:ind w:left="4320" w:hanging="360"/>
      </w:pPr>
      <w:rPr>
        <w:rFonts w:ascii="Times New Roman" w:hAnsi="Times New Roman" w:hint="default"/>
      </w:rPr>
    </w:lvl>
    <w:lvl w:ilvl="6" w:tplc="D4822FE6" w:tentative="1">
      <w:start w:val="1"/>
      <w:numFmt w:val="bullet"/>
      <w:lvlText w:val="-"/>
      <w:lvlJc w:val="left"/>
      <w:pPr>
        <w:tabs>
          <w:tab w:val="num" w:pos="5040"/>
        </w:tabs>
        <w:ind w:left="5040" w:hanging="360"/>
      </w:pPr>
      <w:rPr>
        <w:rFonts w:ascii="Times New Roman" w:hAnsi="Times New Roman" w:hint="default"/>
      </w:rPr>
    </w:lvl>
    <w:lvl w:ilvl="7" w:tplc="105E6388" w:tentative="1">
      <w:start w:val="1"/>
      <w:numFmt w:val="bullet"/>
      <w:lvlText w:val="-"/>
      <w:lvlJc w:val="left"/>
      <w:pPr>
        <w:tabs>
          <w:tab w:val="num" w:pos="5760"/>
        </w:tabs>
        <w:ind w:left="5760" w:hanging="360"/>
      </w:pPr>
      <w:rPr>
        <w:rFonts w:ascii="Times New Roman" w:hAnsi="Times New Roman" w:hint="default"/>
      </w:rPr>
    </w:lvl>
    <w:lvl w:ilvl="8" w:tplc="B902385C"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5BC0009"/>
    <w:multiLevelType w:val="multilevel"/>
    <w:tmpl w:val="0FA47146"/>
    <w:lvl w:ilvl="0">
      <w:start w:val="47"/>
      <w:numFmt w:val="none"/>
      <w:lvlText w:val="43."/>
      <w:lvlJc w:val="left"/>
      <w:pPr>
        <w:tabs>
          <w:tab w:val="num" w:pos="720"/>
        </w:tabs>
        <w:ind w:left="720" w:hanging="360"/>
      </w:pPr>
      <w:rPr>
        <w:rFonts w:ascii="Times New Roman" w:hAnsi="Times New Roman" w:cs="Times New Roman" w:hint="default"/>
        <w:b/>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70E368C"/>
    <w:multiLevelType w:val="hybridMultilevel"/>
    <w:tmpl w:val="A3A8D572"/>
    <w:lvl w:ilvl="0" w:tplc="7ECCDAC2">
      <w:start w:val="47"/>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954A1A"/>
    <w:multiLevelType w:val="hybridMultilevel"/>
    <w:tmpl w:val="F996A0B2"/>
    <w:lvl w:ilvl="0" w:tplc="C7D6EE36">
      <w:start w:val="48"/>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AFB3B0B"/>
    <w:multiLevelType w:val="hybridMultilevel"/>
    <w:tmpl w:val="837CBCD2"/>
    <w:lvl w:ilvl="0" w:tplc="441C5824">
      <w:start w:val="54"/>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FE25480"/>
    <w:multiLevelType w:val="hybridMultilevel"/>
    <w:tmpl w:val="0FA47146"/>
    <w:lvl w:ilvl="0" w:tplc="C1CAF5C2">
      <w:start w:val="47"/>
      <w:numFmt w:val="none"/>
      <w:lvlText w:val="43."/>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65C6209"/>
    <w:multiLevelType w:val="hybridMultilevel"/>
    <w:tmpl w:val="3F6681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97B1E1C"/>
    <w:multiLevelType w:val="hybridMultilevel"/>
    <w:tmpl w:val="B4A6D942"/>
    <w:lvl w:ilvl="0" w:tplc="7A2C79B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A77D48"/>
    <w:multiLevelType w:val="hybridMultilevel"/>
    <w:tmpl w:val="F328CD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B812EEF"/>
    <w:multiLevelType w:val="hybridMultilevel"/>
    <w:tmpl w:val="BD42310C"/>
    <w:lvl w:ilvl="0" w:tplc="3B5C9376">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DB403BF"/>
    <w:multiLevelType w:val="hybridMultilevel"/>
    <w:tmpl w:val="F2CCFD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4F260BC"/>
    <w:multiLevelType w:val="multilevel"/>
    <w:tmpl w:val="A3A8D572"/>
    <w:lvl w:ilvl="0">
      <w:start w:val="47"/>
      <w:numFmt w:val="decimal"/>
      <w:lvlText w:val="%1."/>
      <w:lvlJc w:val="left"/>
      <w:pPr>
        <w:tabs>
          <w:tab w:val="num" w:pos="720"/>
        </w:tabs>
        <w:ind w:left="720" w:hanging="360"/>
      </w:pPr>
      <w:rPr>
        <w:rFonts w:ascii="Times New Roman" w:hAnsi="Times New Roman" w:cs="Times New Roman" w:hint="default"/>
        <w:b/>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8183A6C"/>
    <w:multiLevelType w:val="hybridMultilevel"/>
    <w:tmpl w:val="2220B1FC"/>
    <w:lvl w:ilvl="0" w:tplc="D89A2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97D363B"/>
    <w:multiLevelType w:val="hybridMultilevel"/>
    <w:tmpl w:val="4532046E"/>
    <w:lvl w:ilvl="0" w:tplc="76A2B024">
      <w:start w:val="48"/>
      <w:numFmt w:val="decimal"/>
      <w:lvlText w:val="%1."/>
      <w:lvlJc w:val="left"/>
      <w:pPr>
        <w:tabs>
          <w:tab w:val="num" w:pos="720"/>
        </w:tabs>
        <w:ind w:left="720" w:hanging="360"/>
      </w:pPr>
      <w:rPr>
        <w:rFonts w:ascii="Times New Roman" w:hAnsi="Times New Roman" w:cs="Times New Roman" w:hint="default"/>
        <w:b/>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B060A34"/>
    <w:multiLevelType w:val="hybridMultilevel"/>
    <w:tmpl w:val="6DC6C4EC"/>
    <w:lvl w:ilvl="0" w:tplc="48E878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B9A3164"/>
    <w:multiLevelType w:val="hybridMultilevel"/>
    <w:tmpl w:val="F59AD16E"/>
    <w:lvl w:ilvl="0" w:tplc="00C6F0FA">
      <w:start w:val="1"/>
      <w:numFmt w:val="decimal"/>
      <w:lvlText w:val="%1."/>
      <w:lvlJc w:val="left"/>
      <w:pPr>
        <w:tabs>
          <w:tab w:val="num" w:pos="720"/>
        </w:tabs>
        <w:ind w:left="720" w:hanging="360"/>
      </w:pPr>
      <w:rPr>
        <w:rFonts w:ascii="Times New Roman" w:hAnsi="Times New Roman" w:cs="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E7C48A4"/>
    <w:multiLevelType w:val="hybridMultilevel"/>
    <w:tmpl w:val="F4ECBFF4"/>
    <w:lvl w:ilvl="0" w:tplc="894E10D4">
      <w:start w:val="1"/>
      <w:numFmt w:val="bullet"/>
      <w:lvlText w:val="-"/>
      <w:lvlJc w:val="left"/>
      <w:pPr>
        <w:tabs>
          <w:tab w:val="num" w:pos="720"/>
        </w:tabs>
        <w:ind w:left="720" w:hanging="360"/>
      </w:pPr>
      <w:rPr>
        <w:rFonts w:ascii="Times New Roman" w:hAnsi="Times New Roman" w:hint="default"/>
      </w:rPr>
    </w:lvl>
    <w:lvl w:ilvl="1" w:tplc="148EF122" w:tentative="1">
      <w:start w:val="1"/>
      <w:numFmt w:val="bullet"/>
      <w:lvlText w:val="-"/>
      <w:lvlJc w:val="left"/>
      <w:pPr>
        <w:tabs>
          <w:tab w:val="num" w:pos="1440"/>
        </w:tabs>
        <w:ind w:left="1440" w:hanging="360"/>
      </w:pPr>
      <w:rPr>
        <w:rFonts w:ascii="Times New Roman" w:hAnsi="Times New Roman" w:hint="default"/>
      </w:rPr>
    </w:lvl>
    <w:lvl w:ilvl="2" w:tplc="703E641C" w:tentative="1">
      <w:start w:val="1"/>
      <w:numFmt w:val="bullet"/>
      <w:lvlText w:val="-"/>
      <w:lvlJc w:val="left"/>
      <w:pPr>
        <w:tabs>
          <w:tab w:val="num" w:pos="2160"/>
        </w:tabs>
        <w:ind w:left="2160" w:hanging="360"/>
      </w:pPr>
      <w:rPr>
        <w:rFonts w:ascii="Times New Roman" w:hAnsi="Times New Roman" w:hint="default"/>
      </w:rPr>
    </w:lvl>
    <w:lvl w:ilvl="3" w:tplc="25B04E90" w:tentative="1">
      <w:start w:val="1"/>
      <w:numFmt w:val="bullet"/>
      <w:lvlText w:val="-"/>
      <w:lvlJc w:val="left"/>
      <w:pPr>
        <w:tabs>
          <w:tab w:val="num" w:pos="2880"/>
        </w:tabs>
        <w:ind w:left="2880" w:hanging="360"/>
      </w:pPr>
      <w:rPr>
        <w:rFonts w:ascii="Times New Roman" w:hAnsi="Times New Roman" w:hint="default"/>
      </w:rPr>
    </w:lvl>
    <w:lvl w:ilvl="4" w:tplc="5BCC00A0" w:tentative="1">
      <w:start w:val="1"/>
      <w:numFmt w:val="bullet"/>
      <w:lvlText w:val="-"/>
      <w:lvlJc w:val="left"/>
      <w:pPr>
        <w:tabs>
          <w:tab w:val="num" w:pos="3600"/>
        </w:tabs>
        <w:ind w:left="3600" w:hanging="360"/>
      </w:pPr>
      <w:rPr>
        <w:rFonts w:ascii="Times New Roman" w:hAnsi="Times New Roman" w:hint="default"/>
      </w:rPr>
    </w:lvl>
    <w:lvl w:ilvl="5" w:tplc="6AF8452C" w:tentative="1">
      <w:start w:val="1"/>
      <w:numFmt w:val="bullet"/>
      <w:lvlText w:val="-"/>
      <w:lvlJc w:val="left"/>
      <w:pPr>
        <w:tabs>
          <w:tab w:val="num" w:pos="4320"/>
        </w:tabs>
        <w:ind w:left="4320" w:hanging="360"/>
      </w:pPr>
      <w:rPr>
        <w:rFonts w:ascii="Times New Roman" w:hAnsi="Times New Roman" w:hint="default"/>
      </w:rPr>
    </w:lvl>
    <w:lvl w:ilvl="6" w:tplc="18D0654A" w:tentative="1">
      <w:start w:val="1"/>
      <w:numFmt w:val="bullet"/>
      <w:lvlText w:val="-"/>
      <w:lvlJc w:val="left"/>
      <w:pPr>
        <w:tabs>
          <w:tab w:val="num" w:pos="5040"/>
        </w:tabs>
        <w:ind w:left="5040" w:hanging="360"/>
      </w:pPr>
      <w:rPr>
        <w:rFonts w:ascii="Times New Roman" w:hAnsi="Times New Roman" w:hint="default"/>
      </w:rPr>
    </w:lvl>
    <w:lvl w:ilvl="7" w:tplc="1D3A854A" w:tentative="1">
      <w:start w:val="1"/>
      <w:numFmt w:val="bullet"/>
      <w:lvlText w:val="-"/>
      <w:lvlJc w:val="left"/>
      <w:pPr>
        <w:tabs>
          <w:tab w:val="num" w:pos="5760"/>
        </w:tabs>
        <w:ind w:left="5760" w:hanging="360"/>
      </w:pPr>
      <w:rPr>
        <w:rFonts w:ascii="Times New Roman" w:hAnsi="Times New Roman" w:hint="default"/>
      </w:rPr>
    </w:lvl>
    <w:lvl w:ilvl="8" w:tplc="11A2C852"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F600F8E"/>
    <w:multiLevelType w:val="hybridMultilevel"/>
    <w:tmpl w:val="DD303F06"/>
    <w:lvl w:ilvl="0" w:tplc="D89A2F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1D11D63"/>
    <w:multiLevelType w:val="hybridMultilevel"/>
    <w:tmpl w:val="0896C8CE"/>
    <w:lvl w:ilvl="0" w:tplc="D89A2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2A97D36"/>
    <w:multiLevelType w:val="hybridMultilevel"/>
    <w:tmpl w:val="44B094BE"/>
    <w:lvl w:ilvl="0" w:tplc="D89A2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32940E0"/>
    <w:multiLevelType w:val="hybridMultilevel"/>
    <w:tmpl w:val="0D1E8EBE"/>
    <w:lvl w:ilvl="0" w:tplc="54B8A6E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0E1EE1"/>
    <w:multiLevelType w:val="hybridMultilevel"/>
    <w:tmpl w:val="8C1A3A06"/>
    <w:lvl w:ilvl="0" w:tplc="70829B28">
      <w:start w:val="1"/>
      <w:numFmt w:val="bullet"/>
      <w:lvlText w:val="-"/>
      <w:lvlJc w:val="left"/>
      <w:pPr>
        <w:tabs>
          <w:tab w:val="num" w:pos="720"/>
        </w:tabs>
        <w:ind w:left="720" w:hanging="360"/>
      </w:pPr>
      <w:rPr>
        <w:rFonts w:ascii="Times New Roman" w:hAnsi="Times New Roman" w:hint="default"/>
      </w:rPr>
    </w:lvl>
    <w:lvl w:ilvl="1" w:tplc="E7542526" w:tentative="1">
      <w:start w:val="1"/>
      <w:numFmt w:val="bullet"/>
      <w:lvlText w:val="-"/>
      <w:lvlJc w:val="left"/>
      <w:pPr>
        <w:tabs>
          <w:tab w:val="num" w:pos="1440"/>
        </w:tabs>
        <w:ind w:left="1440" w:hanging="360"/>
      </w:pPr>
      <w:rPr>
        <w:rFonts w:ascii="Times New Roman" w:hAnsi="Times New Roman" w:hint="default"/>
      </w:rPr>
    </w:lvl>
    <w:lvl w:ilvl="2" w:tplc="9056DF42" w:tentative="1">
      <w:start w:val="1"/>
      <w:numFmt w:val="bullet"/>
      <w:lvlText w:val="-"/>
      <w:lvlJc w:val="left"/>
      <w:pPr>
        <w:tabs>
          <w:tab w:val="num" w:pos="2160"/>
        </w:tabs>
        <w:ind w:left="2160" w:hanging="360"/>
      </w:pPr>
      <w:rPr>
        <w:rFonts w:ascii="Times New Roman" w:hAnsi="Times New Roman" w:hint="default"/>
      </w:rPr>
    </w:lvl>
    <w:lvl w:ilvl="3" w:tplc="91F4A67A" w:tentative="1">
      <w:start w:val="1"/>
      <w:numFmt w:val="bullet"/>
      <w:lvlText w:val="-"/>
      <w:lvlJc w:val="left"/>
      <w:pPr>
        <w:tabs>
          <w:tab w:val="num" w:pos="2880"/>
        </w:tabs>
        <w:ind w:left="2880" w:hanging="360"/>
      </w:pPr>
      <w:rPr>
        <w:rFonts w:ascii="Times New Roman" w:hAnsi="Times New Roman" w:hint="default"/>
      </w:rPr>
    </w:lvl>
    <w:lvl w:ilvl="4" w:tplc="0C3EF4AC" w:tentative="1">
      <w:start w:val="1"/>
      <w:numFmt w:val="bullet"/>
      <w:lvlText w:val="-"/>
      <w:lvlJc w:val="left"/>
      <w:pPr>
        <w:tabs>
          <w:tab w:val="num" w:pos="3600"/>
        </w:tabs>
        <w:ind w:left="3600" w:hanging="360"/>
      </w:pPr>
      <w:rPr>
        <w:rFonts w:ascii="Times New Roman" w:hAnsi="Times New Roman" w:hint="default"/>
      </w:rPr>
    </w:lvl>
    <w:lvl w:ilvl="5" w:tplc="29FE4AB0" w:tentative="1">
      <w:start w:val="1"/>
      <w:numFmt w:val="bullet"/>
      <w:lvlText w:val="-"/>
      <w:lvlJc w:val="left"/>
      <w:pPr>
        <w:tabs>
          <w:tab w:val="num" w:pos="4320"/>
        </w:tabs>
        <w:ind w:left="4320" w:hanging="360"/>
      </w:pPr>
      <w:rPr>
        <w:rFonts w:ascii="Times New Roman" w:hAnsi="Times New Roman" w:hint="default"/>
      </w:rPr>
    </w:lvl>
    <w:lvl w:ilvl="6" w:tplc="D644A784" w:tentative="1">
      <w:start w:val="1"/>
      <w:numFmt w:val="bullet"/>
      <w:lvlText w:val="-"/>
      <w:lvlJc w:val="left"/>
      <w:pPr>
        <w:tabs>
          <w:tab w:val="num" w:pos="5040"/>
        </w:tabs>
        <w:ind w:left="5040" w:hanging="360"/>
      </w:pPr>
      <w:rPr>
        <w:rFonts w:ascii="Times New Roman" w:hAnsi="Times New Roman" w:hint="default"/>
      </w:rPr>
    </w:lvl>
    <w:lvl w:ilvl="7" w:tplc="FAF8C364" w:tentative="1">
      <w:start w:val="1"/>
      <w:numFmt w:val="bullet"/>
      <w:lvlText w:val="-"/>
      <w:lvlJc w:val="left"/>
      <w:pPr>
        <w:tabs>
          <w:tab w:val="num" w:pos="5760"/>
        </w:tabs>
        <w:ind w:left="5760" w:hanging="360"/>
      </w:pPr>
      <w:rPr>
        <w:rFonts w:ascii="Times New Roman" w:hAnsi="Times New Roman" w:hint="default"/>
      </w:rPr>
    </w:lvl>
    <w:lvl w:ilvl="8" w:tplc="7F3CB416"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5493982"/>
    <w:multiLevelType w:val="hybridMultilevel"/>
    <w:tmpl w:val="32206DB8"/>
    <w:lvl w:ilvl="0" w:tplc="C166FA12">
      <w:start w:val="1"/>
      <w:numFmt w:val="decimal"/>
      <w:lvlText w:val="%1."/>
      <w:lvlJc w:val="left"/>
      <w:pPr>
        <w:tabs>
          <w:tab w:val="num" w:pos="1087"/>
        </w:tabs>
        <w:ind w:left="1087" w:hanging="690"/>
      </w:pPr>
      <w:rPr>
        <w:rFonts w:hint="default"/>
      </w:rPr>
    </w:lvl>
    <w:lvl w:ilvl="1" w:tplc="04190019" w:tentative="1">
      <w:start w:val="1"/>
      <w:numFmt w:val="lowerLetter"/>
      <w:lvlText w:val="%2."/>
      <w:lvlJc w:val="left"/>
      <w:pPr>
        <w:tabs>
          <w:tab w:val="num" w:pos="1477"/>
        </w:tabs>
        <w:ind w:left="1477" w:hanging="360"/>
      </w:pPr>
    </w:lvl>
    <w:lvl w:ilvl="2" w:tplc="0419001B" w:tentative="1">
      <w:start w:val="1"/>
      <w:numFmt w:val="lowerRoman"/>
      <w:lvlText w:val="%3."/>
      <w:lvlJc w:val="right"/>
      <w:pPr>
        <w:tabs>
          <w:tab w:val="num" w:pos="2197"/>
        </w:tabs>
        <w:ind w:left="2197" w:hanging="180"/>
      </w:pPr>
    </w:lvl>
    <w:lvl w:ilvl="3" w:tplc="0419000F" w:tentative="1">
      <w:start w:val="1"/>
      <w:numFmt w:val="decimal"/>
      <w:lvlText w:val="%4."/>
      <w:lvlJc w:val="left"/>
      <w:pPr>
        <w:tabs>
          <w:tab w:val="num" w:pos="2917"/>
        </w:tabs>
        <w:ind w:left="2917" w:hanging="360"/>
      </w:pPr>
    </w:lvl>
    <w:lvl w:ilvl="4" w:tplc="04190019" w:tentative="1">
      <w:start w:val="1"/>
      <w:numFmt w:val="lowerLetter"/>
      <w:lvlText w:val="%5."/>
      <w:lvlJc w:val="left"/>
      <w:pPr>
        <w:tabs>
          <w:tab w:val="num" w:pos="3637"/>
        </w:tabs>
        <w:ind w:left="3637" w:hanging="360"/>
      </w:pPr>
    </w:lvl>
    <w:lvl w:ilvl="5" w:tplc="0419001B" w:tentative="1">
      <w:start w:val="1"/>
      <w:numFmt w:val="lowerRoman"/>
      <w:lvlText w:val="%6."/>
      <w:lvlJc w:val="right"/>
      <w:pPr>
        <w:tabs>
          <w:tab w:val="num" w:pos="4357"/>
        </w:tabs>
        <w:ind w:left="4357" w:hanging="180"/>
      </w:pPr>
    </w:lvl>
    <w:lvl w:ilvl="6" w:tplc="0419000F" w:tentative="1">
      <w:start w:val="1"/>
      <w:numFmt w:val="decimal"/>
      <w:lvlText w:val="%7."/>
      <w:lvlJc w:val="left"/>
      <w:pPr>
        <w:tabs>
          <w:tab w:val="num" w:pos="5077"/>
        </w:tabs>
        <w:ind w:left="5077" w:hanging="360"/>
      </w:pPr>
    </w:lvl>
    <w:lvl w:ilvl="7" w:tplc="04190019" w:tentative="1">
      <w:start w:val="1"/>
      <w:numFmt w:val="lowerLetter"/>
      <w:lvlText w:val="%8."/>
      <w:lvlJc w:val="left"/>
      <w:pPr>
        <w:tabs>
          <w:tab w:val="num" w:pos="5797"/>
        </w:tabs>
        <w:ind w:left="5797" w:hanging="360"/>
      </w:pPr>
    </w:lvl>
    <w:lvl w:ilvl="8" w:tplc="0419001B" w:tentative="1">
      <w:start w:val="1"/>
      <w:numFmt w:val="lowerRoman"/>
      <w:lvlText w:val="%9."/>
      <w:lvlJc w:val="right"/>
      <w:pPr>
        <w:tabs>
          <w:tab w:val="num" w:pos="6517"/>
        </w:tabs>
        <w:ind w:left="6517" w:hanging="180"/>
      </w:pPr>
    </w:lvl>
  </w:abstractNum>
  <w:abstractNum w:abstractNumId="45">
    <w:nsid w:val="7A7B08BB"/>
    <w:multiLevelType w:val="hybridMultilevel"/>
    <w:tmpl w:val="37A669AE"/>
    <w:lvl w:ilvl="0" w:tplc="D89A2FE0">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6B13AC"/>
    <w:multiLevelType w:val="multilevel"/>
    <w:tmpl w:val="97A64F0E"/>
    <w:lvl w:ilvl="0">
      <w:start w:val="49"/>
      <w:numFmt w:val="decimal"/>
      <w:lvlText w:val="%1."/>
      <w:lvlJc w:val="left"/>
      <w:pPr>
        <w:tabs>
          <w:tab w:val="num" w:pos="720"/>
        </w:tabs>
        <w:ind w:left="720" w:hanging="360"/>
      </w:pPr>
      <w:rPr>
        <w:rFonts w:ascii="Times New Roman" w:hAnsi="Times New Roman" w:cs="Times New Roman" w:hint="default"/>
        <w:b/>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D04498D"/>
    <w:multiLevelType w:val="hybridMultilevel"/>
    <w:tmpl w:val="5834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28"/>
  </w:num>
  <w:num w:numId="3">
    <w:abstractNumId w:val="14"/>
  </w:num>
  <w:num w:numId="4">
    <w:abstractNumId w:val="26"/>
  </w:num>
  <w:num w:numId="5">
    <w:abstractNumId w:val="24"/>
  </w:num>
  <w:num w:numId="6">
    <w:abstractNumId w:val="33"/>
  </w:num>
  <w:num w:numId="7">
    <w:abstractNumId w:val="27"/>
  </w:num>
  <w:num w:numId="8">
    <w:abstractNumId w:val="23"/>
  </w:num>
  <w:num w:numId="9">
    <w:abstractNumId w:val="5"/>
  </w:num>
  <w:num w:numId="10">
    <w:abstractNumId w:val="2"/>
  </w:num>
  <w:num w:numId="11">
    <w:abstractNumId w:val="20"/>
  </w:num>
  <w:num w:numId="12">
    <w:abstractNumId w:val="46"/>
  </w:num>
  <w:num w:numId="13">
    <w:abstractNumId w:val="35"/>
  </w:num>
  <w:num w:numId="14">
    <w:abstractNumId w:val="11"/>
  </w:num>
  <w:num w:numId="15">
    <w:abstractNumId w:val="25"/>
  </w:num>
  <w:num w:numId="16">
    <w:abstractNumId w:val="9"/>
  </w:num>
  <w:num w:numId="17">
    <w:abstractNumId w:val="37"/>
  </w:num>
  <w:num w:numId="18">
    <w:abstractNumId w:val="44"/>
  </w:num>
  <w:num w:numId="19">
    <w:abstractNumId w:val="30"/>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7"/>
  </w:num>
  <w:num w:numId="23">
    <w:abstractNumId w:val="0"/>
  </w:num>
  <w:num w:numId="24">
    <w:abstractNumId w:val="36"/>
  </w:num>
  <w:num w:numId="25">
    <w:abstractNumId w:val="8"/>
  </w:num>
  <w:num w:numId="26">
    <w:abstractNumId w:val="31"/>
  </w:num>
  <w:num w:numId="27">
    <w:abstractNumId w:val="6"/>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7"/>
  </w:num>
  <w:num w:numId="30">
    <w:abstractNumId w:val="7"/>
  </w:num>
  <w:num w:numId="31">
    <w:abstractNumId w:val="42"/>
  </w:num>
  <w:num w:numId="32">
    <w:abstractNumId w:val="38"/>
  </w:num>
  <w:num w:numId="33">
    <w:abstractNumId w:val="22"/>
  </w:num>
  <w:num w:numId="34">
    <w:abstractNumId w:val="43"/>
  </w:num>
  <w:num w:numId="35">
    <w:abstractNumId w:val="18"/>
  </w:num>
  <w:num w:numId="36">
    <w:abstractNumId w:val="4"/>
  </w:num>
  <w:num w:numId="37">
    <w:abstractNumId w:val="21"/>
  </w:num>
  <w:num w:numId="38">
    <w:abstractNumId w:val="15"/>
  </w:num>
  <w:num w:numId="39">
    <w:abstractNumId w:val="13"/>
  </w:num>
  <w:num w:numId="40">
    <w:abstractNumId w:val="39"/>
  </w:num>
  <w:num w:numId="41">
    <w:abstractNumId w:val="3"/>
  </w:num>
  <w:num w:numId="42">
    <w:abstractNumId w:val="41"/>
  </w:num>
  <w:num w:numId="43">
    <w:abstractNumId w:val="40"/>
  </w:num>
  <w:num w:numId="44">
    <w:abstractNumId w:val="1"/>
  </w:num>
  <w:num w:numId="45">
    <w:abstractNumId w:val="29"/>
  </w:num>
  <w:num w:numId="46">
    <w:abstractNumId w:val="34"/>
  </w:num>
  <w:num w:numId="47">
    <w:abstractNumId w:val="12"/>
  </w:num>
  <w:num w:numId="48">
    <w:abstractNumId w:val="19"/>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148"/>
    <w:rsid w:val="00000866"/>
    <w:rsid w:val="00004572"/>
    <w:rsid w:val="0001735A"/>
    <w:rsid w:val="0001764C"/>
    <w:rsid w:val="000237C9"/>
    <w:rsid w:val="00023FC4"/>
    <w:rsid w:val="00026796"/>
    <w:rsid w:val="00026FCC"/>
    <w:rsid w:val="00027B37"/>
    <w:rsid w:val="00034BF5"/>
    <w:rsid w:val="00035AFD"/>
    <w:rsid w:val="000375A2"/>
    <w:rsid w:val="00043CBE"/>
    <w:rsid w:val="0004488A"/>
    <w:rsid w:val="00051995"/>
    <w:rsid w:val="00052F38"/>
    <w:rsid w:val="0005403C"/>
    <w:rsid w:val="00061DBE"/>
    <w:rsid w:val="00065097"/>
    <w:rsid w:val="000662BE"/>
    <w:rsid w:val="00067361"/>
    <w:rsid w:val="000769C3"/>
    <w:rsid w:val="000774D5"/>
    <w:rsid w:val="00080F85"/>
    <w:rsid w:val="00083E9E"/>
    <w:rsid w:val="000847F9"/>
    <w:rsid w:val="00085E92"/>
    <w:rsid w:val="00086C2B"/>
    <w:rsid w:val="00091758"/>
    <w:rsid w:val="0009435D"/>
    <w:rsid w:val="000A3A3E"/>
    <w:rsid w:val="000A404D"/>
    <w:rsid w:val="000A47F4"/>
    <w:rsid w:val="000A6B20"/>
    <w:rsid w:val="000B0350"/>
    <w:rsid w:val="000B0443"/>
    <w:rsid w:val="000B190B"/>
    <w:rsid w:val="000B5627"/>
    <w:rsid w:val="000B5C85"/>
    <w:rsid w:val="000B71B1"/>
    <w:rsid w:val="000B77A7"/>
    <w:rsid w:val="000C2124"/>
    <w:rsid w:val="000C4A1B"/>
    <w:rsid w:val="000C5659"/>
    <w:rsid w:val="000C59F9"/>
    <w:rsid w:val="000D17B0"/>
    <w:rsid w:val="000E04F6"/>
    <w:rsid w:val="000E10DD"/>
    <w:rsid w:val="000E4CF7"/>
    <w:rsid w:val="000E72D3"/>
    <w:rsid w:val="000E74E8"/>
    <w:rsid w:val="000F603D"/>
    <w:rsid w:val="000F7FBF"/>
    <w:rsid w:val="00101AD7"/>
    <w:rsid w:val="001025C9"/>
    <w:rsid w:val="00102884"/>
    <w:rsid w:val="0011219C"/>
    <w:rsid w:val="00112EE8"/>
    <w:rsid w:val="001137F1"/>
    <w:rsid w:val="00113DCC"/>
    <w:rsid w:val="00134F73"/>
    <w:rsid w:val="0013542E"/>
    <w:rsid w:val="00140F91"/>
    <w:rsid w:val="001423F8"/>
    <w:rsid w:val="001433AF"/>
    <w:rsid w:val="00146BFB"/>
    <w:rsid w:val="00151708"/>
    <w:rsid w:val="00156AFD"/>
    <w:rsid w:val="001579FE"/>
    <w:rsid w:val="00157C55"/>
    <w:rsid w:val="0016027F"/>
    <w:rsid w:val="00167F5B"/>
    <w:rsid w:val="001725FA"/>
    <w:rsid w:val="00172B89"/>
    <w:rsid w:val="00173427"/>
    <w:rsid w:val="0017400D"/>
    <w:rsid w:val="001818E0"/>
    <w:rsid w:val="001831E7"/>
    <w:rsid w:val="00183279"/>
    <w:rsid w:val="00183741"/>
    <w:rsid w:val="001840FE"/>
    <w:rsid w:val="00184603"/>
    <w:rsid w:val="001864EA"/>
    <w:rsid w:val="001879EE"/>
    <w:rsid w:val="00191A25"/>
    <w:rsid w:val="001926F2"/>
    <w:rsid w:val="001952C2"/>
    <w:rsid w:val="00196ADF"/>
    <w:rsid w:val="001A2122"/>
    <w:rsid w:val="001A4E49"/>
    <w:rsid w:val="001A6914"/>
    <w:rsid w:val="001A7B0A"/>
    <w:rsid w:val="001B0213"/>
    <w:rsid w:val="001B022B"/>
    <w:rsid w:val="001B29CF"/>
    <w:rsid w:val="001B2EB4"/>
    <w:rsid w:val="001B446C"/>
    <w:rsid w:val="001B4684"/>
    <w:rsid w:val="001B46BF"/>
    <w:rsid w:val="001B5244"/>
    <w:rsid w:val="001B68A9"/>
    <w:rsid w:val="001B7872"/>
    <w:rsid w:val="001B78B2"/>
    <w:rsid w:val="001C1A93"/>
    <w:rsid w:val="001C305E"/>
    <w:rsid w:val="001C7F9A"/>
    <w:rsid w:val="001D000D"/>
    <w:rsid w:val="001D0020"/>
    <w:rsid w:val="001D0305"/>
    <w:rsid w:val="001D2105"/>
    <w:rsid w:val="001D2205"/>
    <w:rsid w:val="001D297F"/>
    <w:rsid w:val="001D311F"/>
    <w:rsid w:val="001D41DE"/>
    <w:rsid w:val="001D52DC"/>
    <w:rsid w:val="001E28C5"/>
    <w:rsid w:val="001E7D85"/>
    <w:rsid w:val="001F7AE0"/>
    <w:rsid w:val="00203F60"/>
    <w:rsid w:val="00206E7A"/>
    <w:rsid w:val="00211D5F"/>
    <w:rsid w:val="00212A9D"/>
    <w:rsid w:val="00213881"/>
    <w:rsid w:val="002255A2"/>
    <w:rsid w:val="00225977"/>
    <w:rsid w:val="00225C5B"/>
    <w:rsid w:val="002272A8"/>
    <w:rsid w:val="002300F4"/>
    <w:rsid w:val="00230A0A"/>
    <w:rsid w:val="0023656C"/>
    <w:rsid w:val="00240B24"/>
    <w:rsid w:val="00241ABA"/>
    <w:rsid w:val="00244035"/>
    <w:rsid w:val="00246401"/>
    <w:rsid w:val="00250DD3"/>
    <w:rsid w:val="00253192"/>
    <w:rsid w:val="00253974"/>
    <w:rsid w:val="002548F9"/>
    <w:rsid w:val="00257DFF"/>
    <w:rsid w:val="00262C93"/>
    <w:rsid w:val="00263CE9"/>
    <w:rsid w:val="002647D5"/>
    <w:rsid w:val="002735D6"/>
    <w:rsid w:val="002737B5"/>
    <w:rsid w:val="002765DE"/>
    <w:rsid w:val="00276C42"/>
    <w:rsid w:val="0028282C"/>
    <w:rsid w:val="00283D53"/>
    <w:rsid w:val="00284853"/>
    <w:rsid w:val="0028622F"/>
    <w:rsid w:val="00291B42"/>
    <w:rsid w:val="002938A6"/>
    <w:rsid w:val="00296FD4"/>
    <w:rsid w:val="002A0FB1"/>
    <w:rsid w:val="002A7773"/>
    <w:rsid w:val="002A7C2B"/>
    <w:rsid w:val="002B1369"/>
    <w:rsid w:val="002B1736"/>
    <w:rsid w:val="002B6B00"/>
    <w:rsid w:val="002C337D"/>
    <w:rsid w:val="002C3BAC"/>
    <w:rsid w:val="002C6199"/>
    <w:rsid w:val="002C6BB8"/>
    <w:rsid w:val="002D381C"/>
    <w:rsid w:val="002D6BE0"/>
    <w:rsid w:val="002D7D71"/>
    <w:rsid w:val="002E14C1"/>
    <w:rsid w:val="002E17D4"/>
    <w:rsid w:val="002E62CA"/>
    <w:rsid w:val="002E6C30"/>
    <w:rsid w:val="002E7024"/>
    <w:rsid w:val="002F15E8"/>
    <w:rsid w:val="002F2CF2"/>
    <w:rsid w:val="002F3290"/>
    <w:rsid w:val="002F51AE"/>
    <w:rsid w:val="002F7A8B"/>
    <w:rsid w:val="00300B98"/>
    <w:rsid w:val="00302DE8"/>
    <w:rsid w:val="003046B7"/>
    <w:rsid w:val="00307EF7"/>
    <w:rsid w:val="00310BE0"/>
    <w:rsid w:val="00311B09"/>
    <w:rsid w:val="00311FE6"/>
    <w:rsid w:val="0032336C"/>
    <w:rsid w:val="00324CCA"/>
    <w:rsid w:val="003276F7"/>
    <w:rsid w:val="00331B96"/>
    <w:rsid w:val="00331EDD"/>
    <w:rsid w:val="003326F0"/>
    <w:rsid w:val="003374AC"/>
    <w:rsid w:val="0034077D"/>
    <w:rsid w:val="003450C3"/>
    <w:rsid w:val="0035068B"/>
    <w:rsid w:val="00351752"/>
    <w:rsid w:val="00356E17"/>
    <w:rsid w:val="00357293"/>
    <w:rsid w:val="00360134"/>
    <w:rsid w:val="00363799"/>
    <w:rsid w:val="00364905"/>
    <w:rsid w:val="00367D0E"/>
    <w:rsid w:val="0037072E"/>
    <w:rsid w:val="0037175C"/>
    <w:rsid w:val="00374464"/>
    <w:rsid w:val="00375F23"/>
    <w:rsid w:val="00381355"/>
    <w:rsid w:val="0038399E"/>
    <w:rsid w:val="00386C8D"/>
    <w:rsid w:val="0039489F"/>
    <w:rsid w:val="00395275"/>
    <w:rsid w:val="00395D4F"/>
    <w:rsid w:val="003973A2"/>
    <w:rsid w:val="00397470"/>
    <w:rsid w:val="003A039D"/>
    <w:rsid w:val="003A271B"/>
    <w:rsid w:val="003A3CC3"/>
    <w:rsid w:val="003B2273"/>
    <w:rsid w:val="003B2C43"/>
    <w:rsid w:val="003B3B4F"/>
    <w:rsid w:val="003B61B2"/>
    <w:rsid w:val="003B7D12"/>
    <w:rsid w:val="003C31D1"/>
    <w:rsid w:val="003C7AF1"/>
    <w:rsid w:val="003D133C"/>
    <w:rsid w:val="003D3DFA"/>
    <w:rsid w:val="003D4F38"/>
    <w:rsid w:val="003D532C"/>
    <w:rsid w:val="003D5FC1"/>
    <w:rsid w:val="003E136F"/>
    <w:rsid w:val="003E1BA9"/>
    <w:rsid w:val="003E1C46"/>
    <w:rsid w:val="003E4F13"/>
    <w:rsid w:val="003E6A01"/>
    <w:rsid w:val="003F0700"/>
    <w:rsid w:val="003F080C"/>
    <w:rsid w:val="003F1DD2"/>
    <w:rsid w:val="003F1F7F"/>
    <w:rsid w:val="003F4549"/>
    <w:rsid w:val="003F53C2"/>
    <w:rsid w:val="003F6314"/>
    <w:rsid w:val="0040228F"/>
    <w:rsid w:val="00403944"/>
    <w:rsid w:val="00404315"/>
    <w:rsid w:val="00407375"/>
    <w:rsid w:val="004142F4"/>
    <w:rsid w:val="00415DD0"/>
    <w:rsid w:val="004174F1"/>
    <w:rsid w:val="00423E5D"/>
    <w:rsid w:val="00426C6F"/>
    <w:rsid w:val="00435754"/>
    <w:rsid w:val="00436BAE"/>
    <w:rsid w:val="00440F48"/>
    <w:rsid w:val="004440C7"/>
    <w:rsid w:val="00446B48"/>
    <w:rsid w:val="004532B9"/>
    <w:rsid w:val="00455B88"/>
    <w:rsid w:val="00456604"/>
    <w:rsid w:val="00457373"/>
    <w:rsid w:val="0046178B"/>
    <w:rsid w:val="004632F8"/>
    <w:rsid w:val="00466F64"/>
    <w:rsid w:val="004736A6"/>
    <w:rsid w:val="004770BB"/>
    <w:rsid w:val="00477A19"/>
    <w:rsid w:val="004828C7"/>
    <w:rsid w:val="00484A6E"/>
    <w:rsid w:val="0048644F"/>
    <w:rsid w:val="0048700A"/>
    <w:rsid w:val="004874E3"/>
    <w:rsid w:val="004A12AE"/>
    <w:rsid w:val="004A2E63"/>
    <w:rsid w:val="004A350B"/>
    <w:rsid w:val="004A468E"/>
    <w:rsid w:val="004A59C6"/>
    <w:rsid w:val="004A5EAA"/>
    <w:rsid w:val="004A6120"/>
    <w:rsid w:val="004A6A1C"/>
    <w:rsid w:val="004A6DF9"/>
    <w:rsid w:val="004A6F88"/>
    <w:rsid w:val="004A70E8"/>
    <w:rsid w:val="004A7D59"/>
    <w:rsid w:val="004B104E"/>
    <w:rsid w:val="004B20FD"/>
    <w:rsid w:val="004B23D1"/>
    <w:rsid w:val="004B73B2"/>
    <w:rsid w:val="004B78B9"/>
    <w:rsid w:val="004B7F17"/>
    <w:rsid w:val="004C1150"/>
    <w:rsid w:val="004C120C"/>
    <w:rsid w:val="004C264D"/>
    <w:rsid w:val="004C6030"/>
    <w:rsid w:val="004D26BD"/>
    <w:rsid w:val="004D4CC9"/>
    <w:rsid w:val="004E0347"/>
    <w:rsid w:val="004E10D4"/>
    <w:rsid w:val="004E2131"/>
    <w:rsid w:val="004E30B2"/>
    <w:rsid w:val="004E3867"/>
    <w:rsid w:val="004E5211"/>
    <w:rsid w:val="004F17FC"/>
    <w:rsid w:val="004F5648"/>
    <w:rsid w:val="004F5E21"/>
    <w:rsid w:val="005009A2"/>
    <w:rsid w:val="00501543"/>
    <w:rsid w:val="00501B9C"/>
    <w:rsid w:val="00501FEA"/>
    <w:rsid w:val="005030EA"/>
    <w:rsid w:val="00503281"/>
    <w:rsid w:val="005038A8"/>
    <w:rsid w:val="005048A6"/>
    <w:rsid w:val="005057E7"/>
    <w:rsid w:val="005074F0"/>
    <w:rsid w:val="005101B7"/>
    <w:rsid w:val="00512B14"/>
    <w:rsid w:val="00513135"/>
    <w:rsid w:val="00515DFB"/>
    <w:rsid w:val="00515FE6"/>
    <w:rsid w:val="005170BB"/>
    <w:rsid w:val="00522944"/>
    <w:rsid w:val="00522F64"/>
    <w:rsid w:val="00524BAC"/>
    <w:rsid w:val="00524D8C"/>
    <w:rsid w:val="00527747"/>
    <w:rsid w:val="00531904"/>
    <w:rsid w:val="0053275D"/>
    <w:rsid w:val="00533443"/>
    <w:rsid w:val="005369ED"/>
    <w:rsid w:val="00545538"/>
    <w:rsid w:val="005468B0"/>
    <w:rsid w:val="00551530"/>
    <w:rsid w:val="00553E90"/>
    <w:rsid w:val="00560FD8"/>
    <w:rsid w:val="0056128D"/>
    <w:rsid w:val="00561AB2"/>
    <w:rsid w:val="00562AC6"/>
    <w:rsid w:val="00563B93"/>
    <w:rsid w:val="00565049"/>
    <w:rsid w:val="005652CB"/>
    <w:rsid w:val="005713CA"/>
    <w:rsid w:val="00572E9E"/>
    <w:rsid w:val="00573857"/>
    <w:rsid w:val="00580A9F"/>
    <w:rsid w:val="00582AE7"/>
    <w:rsid w:val="005833B9"/>
    <w:rsid w:val="0058457F"/>
    <w:rsid w:val="00585F85"/>
    <w:rsid w:val="00591C52"/>
    <w:rsid w:val="005944AA"/>
    <w:rsid w:val="005A3AF4"/>
    <w:rsid w:val="005A4F61"/>
    <w:rsid w:val="005A5958"/>
    <w:rsid w:val="005A5BDD"/>
    <w:rsid w:val="005B0091"/>
    <w:rsid w:val="005B190D"/>
    <w:rsid w:val="005B74F7"/>
    <w:rsid w:val="005C1AC9"/>
    <w:rsid w:val="005C22C4"/>
    <w:rsid w:val="005C5992"/>
    <w:rsid w:val="005C66EA"/>
    <w:rsid w:val="005C6BAB"/>
    <w:rsid w:val="005C7B3E"/>
    <w:rsid w:val="005C7E7B"/>
    <w:rsid w:val="005D04B1"/>
    <w:rsid w:val="005D08D4"/>
    <w:rsid w:val="005D116C"/>
    <w:rsid w:val="005D1348"/>
    <w:rsid w:val="005D3BB2"/>
    <w:rsid w:val="005D41BD"/>
    <w:rsid w:val="005D6282"/>
    <w:rsid w:val="005E04C8"/>
    <w:rsid w:val="005E2494"/>
    <w:rsid w:val="005E417A"/>
    <w:rsid w:val="005E4E41"/>
    <w:rsid w:val="005F1506"/>
    <w:rsid w:val="005F1D99"/>
    <w:rsid w:val="005F6214"/>
    <w:rsid w:val="00601010"/>
    <w:rsid w:val="00601AB4"/>
    <w:rsid w:val="00601B37"/>
    <w:rsid w:val="006055D4"/>
    <w:rsid w:val="0061295F"/>
    <w:rsid w:val="0061580C"/>
    <w:rsid w:val="00615829"/>
    <w:rsid w:val="00616F28"/>
    <w:rsid w:val="00616F41"/>
    <w:rsid w:val="00621244"/>
    <w:rsid w:val="006213D2"/>
    <w:rsid w:val="00624298"/>
    <w:rsid w:val="0062763C"/>
    <w:rsid w:val="00634470"/>
    <w:rsid w:val="00637416"/>
    <w:rsid w:val="00637AB5"/>
    <w:rsid w:val="00642EBE"/>
    <w:rsid w:val="006442A5"/>
    <w:rsid w:val="00644BC3"/>
    <w:rsid w:val="00653208"/>
    <w:rsid w:val="00655991"/>
    <w:rsid w:val="006611B2"/>
    <w:rsid w:val="006615EE"/>
    <w:rsid w:val="0066242D"/>
    <w:rsid w:val="00664172"/>
    <w:rsid w:val="00664341"/>
    <w:rsid w:val="006650B7"/>
    <w:rsid w:val="006700EF"/>
    <w:rsid w:val="00670F78"/>
    <w:rsid w:val="0067309F"/>
    <w:rsid w:val="00674174"/>
    <w:rsid w:val="00674188"/>
    <w:rsid w:val="0067457E"/>
    <w:rsid w:val="00674945"/>
    <w:rsid w:val="0067510F"/>
    <w:rsid w:val="006810A1"/>
    <w:rsid w:val="00686E37"/>
    <w:rsid w:val="00690A78"/>
    <w:rsid w:val="00692B73"/>
    <w:rsid w:val="00697FA7"/>
    <w:rsid w:val="006A7C31"/>
    <w:rsid w:val="006B1482"/>
    <w:rsid w:val="006B28E5"/>
    <w:rsid w:val="006B30BE"/>
    <w:rsid w:val="006B3DB9"/>
    <w:rsid w:val="006B6B2B"/>
    <w:rsid w:val="006B71EB"/>
    <w:rsid w:val="006C208F"/>
    <w:rsid w:val="006C4CD2"/>
    <w:rsid w:val="006C6682"/>
    <w:rsid w:val="006D3501"/>
    <w:rsid w:val="006D3827"/>
    <w:rsid w:val="006D4718"/>
    <w:rsid w:val="006E302A"/>
    <w:rsid w:val="006E368F"/>
    <w:rsid w:val="006F0437"/>
    <w:rsid w:val="006F08BF"/>
    <w:rsid w:val="006F0AE1"/>
    <w:rsid w:val="006F1C58"/>
    <w:rsid w:val="006F51E0"/>
    <w:rsid w:val="006F6819"/>
    <w:rsid w:val="007015C6"/>
    <w:rsid w:val="00701C53"/>
    <w:rsid w:val="00702CE1"/>
    <w:rsid w:val="00704222"/>
    <w:rsid w:val="0070602D"/>
    <w:rsid w:val="007100CB"/>
    <w:rsid w:val="00721283"/>
    <w:rsid w:val="0072164D"/>
    <w:rsid w:val="00722F0A"/>
    <w:rsid w:val="00732226"/>
    <w:rsid w:val="00737420"/>
    <w:rsid w:val="007418EC"/>
    <w:rsid w:val="00751C6C"/>
    <w:rsid w:val="0075404A"/>
    <w:rsid w:val="00757A39"/>
    <w:rsid w:val="00760335"/>
    <w:rsid w:val="00761577"/>
    <w:rsid w:val="00762AC2"/>
    <w:rsid w:val="00762DAE"/>
    <w:rsid w:val="00763F14"/>
    <w:rsid w:val="00765387"/>
    <w:rsid w:val="00771BC9"/>
    <w:rsid w:val="00772178"/>
    <w:rsid w:val="007721ED"/>
    <w:rsid w:val="00782686"/>
    <w:rsid w:val="00782B80"/>
    <w:rsid w:val="00783572"/>
    <w:rsid w:val="00783F15"/>
    <w:rsid w:val="00792222"/>
    <w:rsid w:val="00793E34"/>
    <w:rsid w:val="007A29EF"/>
    <w:rsid w:val="007B1BE3"/>
    <w:rsid w:val="007B5809"/>
    <w:rsid w:val="007B753C"/>
    <w:rsid w:val="007C6856"/>
    <w:rsid w:val="007D2475"/>
    <w:rsid w:val="007D7C08"/>
    <w:rsid w:val="007E0B3F"/>
    <w:rsid w:val="007E48BF"/>
    <w:rsid w:val="007E7DA6"/>
    <w:rsid w:val="007F1F91"/>
    <w:rsid w:val="00801DB8"/>
    <w:rsid w:val="00807032"/>
    <w:rsid w:val="0081342D"/>
    <w:rsid w:val="00814FED"/>
    <w:rsid w:val="00815A25"/>
    <w:rsid w:val="00816015"/>
    <w:rsid w:val="00817D28"/>
    <w:rsid w:val="00817DC6"/>
    <w:rsid w:val="00821644"/>
    <w:rsid w:val="00825DC4"/>
    <w:rsid w:val="008268D1"/>
    <w:rsid w:val="00831B5F"/>
    <w:rsid w:val="00832488"/>
    <w:rsid w:val="00832B26"/>
    <w:rsid w:val="008332A5"/>
    <w:rsid w:val="008366A1"/>
    <w:rsid w:val="00837608"/>
    <w:rsid w:val="00837E70"/>
    <w:rsid w:val="00840765"/>
    <w:rsid w:val="008416AE"/>
    <w:rsid w:val="00843B87"/>
    <w:rsid w:val="00846452"/>
    <w:rsid w:val="00850D33"/>
    <w:rsid w:val="00852D40"/>
    <w:rsid w:val="008530C2"/>
    <w:rsid w:val="00857CAE"/>
    <w:rsid w:val="00860CF2"/>
    <w:rsid w:val="00861006"/>
    <w:rsid w:val="008611D1"/>
    <w:rsid w:val="00861323"/>
    <w:rsid w:val="008615DF"/>
    <w:rsid w:val="0086365A"/>
    <w:rsid w:val="0087243E"/>
    <w:rsid w:val="00875493"/>
    <w:rsid w:val="00876EC8"/>
    <w:rsid w:val="008776CD"/>
    <w:rsid w:val="008777AD"/>
    <w:rsid w:val="00886022"/>
    <w:rsid w:val="008865D1"/>
    <w:rsid w:val="0089149E"/>
    <w:rsid w:val="008920C0"/>
    <w:rsid w:val="00893DC4"/>
    <w:rsid w:val="00895716"/>
    <w:rsid w:val="0089593A"/>
    <w:rsid w:val="0089622B"/>
    <w:rsid w:val="0089654B"/>
    <w:rsid w:val="008966A6"/>
    <w:rsid w:val="008A257C"/>
    <w:rsid w:val="008A378A"/>
    <w:rsid w:val="008A5329"/>
    <w:rsid w:val="008A75E2"/>
    <w:rsid w:val="008B016F"/>
    <w:rsid w:val="008B0690"/>
    <w:rsid w:val="008B0F12"/>
    <w:rsid w:val="008B2B1B"/>
    <w:rsid w:val="008B38A6"/>
    <w:rsid w:val="008B6C7F"/>
    <w:rsid w:val="008C33C5"/>
    <w:rsid w:val="008C5BC8"/>
    <w:rsid w:val="008C5F9F"/>
    <w:rsid w:val="008C63EA"/>
    <w:rsid w:val="008C6CD4"/>
    <w:rsid w:val="008D0057"/>
    <w:rsid w:val="008D2EA8"/>
    <w:rsid w:val="008D36D9"/>
    <w:rsid w:val="008D7B0E"/>
    <w:rsid w:val="008E09D9"/>
    <w:rsid w:val="008E0E2A"/>
    <w:rsid w:val="008E2A11"/>
    <w:rsid w:val="008E2E65"/>
    <w:rsid w:val="008E522F"/>
    <w:rsid w:val="008E6C0F"/>
    <w:rsid w:val="008E7D4C"/>
    <w:rsid w:val="008F1F2A"/>
    <w:rsid w:val="008F3DBC"/>
    <w:rsid w:val="008F4970"/>
    <w:rsid w:val="008F57D6"/>
    <w:rsid w:val="008F60BD"/>
    <w:rsid w:val="008F6A42"/>
    <w:rsid w:val="009005E4"/>
    <w:rsid w:val="009010D9"/>
    <w:rsid w:val="00910B4B"/>
    <w:rsid w:val="0091600F"/>
    <w:rsid w:val="00920290"/>
    <w:rsid w:val="00922034"/>
    <w:rsid w:val="00922F47"/>
    <w:rsid w:val="00924439"/>
    <w:rsid w:val="0093029B"/>
    <w:rsid w:val="0093088D"/>
    <w:rsid w:val="00933BFF"/>
    <w:rsid w:val="0093496B"/>
    <w:rsid w:val="009430F2"/>
    <w:rsid w:val="00944344"/>
    <w:rsid w:val="00946B77"/>
    <w:rsid w:val="00947880"/>
    <w:rsid w:val="00954F99"/>
    <w:rsid w:val="00955652"/>
    <w:rsid w:val="00961212"/>
    <w:rsid w:val="009623AE"/>
    <w:rsid w:val="00966099"/>
    <w:rsid w:val="00974617"/>
    <w:rsid w:val="0097484C"/>
    <w:rsid w:val="0097609E"/>
    <w:rsid w:val="00976740"/>
    <w:rsid w:val="009768B9"/>
    <w:rsid w:val="00976A47"/>
    <w:rsid w:val="00976B0D"/>
    <w:rsid w:val="00977A2D"/>
    <w:rsid w:val="00981163"/>
    <w:rsid w:val="00982E03"/>
    <w:rsid w:val="00991CEA"/>
    <w:rsid w:val="00991F9D"/>
    <w:rsid w:val="00994340"/>
    <w:rsid w:val="00995787"/>
    <w:rsid w:val="009A057C"/>
    <w:rsid w:val="009A499C"/>
    <w:rsid w:val="009A620B"/>
    <w:rsid w:val="009A6935"/>
    <w:rsid w:val="009B5FAD"/>
    <w:rsid w:val="009B6D26"/>
    <w:rsid w:val="009B7ED8"/>
    <w:rsid w:val="009D228D"/>
    <w:rsid w:val="009D2D5E"/>
    <w:rsid w:val="009D6447"/>
    <w:rsid w:val="009E07C6"/>
    <w:rsid w:val="009E0F1A"/>
    <w:rsid w:val="009E35BF"/>
    <w:rsid w:val="009E5FB5"/>
    <w:rsid w:val="009F0BC8"/>
    <w:rsid w:val="009F616C"/>
    <w:rsid w:val="00A0564B"/>
    <w:rsid w:val="00A062E7"/>
    <w:rsid w:val="00A079C0"/>
    <w:rsid w:val="00A13CDE"/>
    <w:rsid w:val="00A13E13"/>
    <w:rsid w:val="00A149EE"/>
    <w:rsid w:val="00A15615"/>
    <w:rsid w:val="00A16DA2"/>
    <w:rsid w:val="00A22651"/>
    <w:rsid w:val="00A23D52"/>
    <w:rsid w:val="00A3143F"/>
    <w:rsid w:val="00A32ABF"/>
    <w:rsid w:val="00A346A4"/>
    <w:rsid w:val="00A368B6"/>
    <w:rsid w:val="00A4160C"/>
    <w:rsid w:val="00A41D11"/>
    <w:rsid w:val="00A523D4"/>
    <w:rsid w:val="00A53FE2"/>
    <w:rsid w:val="00A56979"/>
    <w:rsid w:val="00A57035"/>
    <w:rsid w:val="00A633FE"/>
    <w:rsid w:val="00A65FDE"/>
    <w:rsid w:val="00A66FB2"/>
    <w:rsid w:val="00A72D18"/>
    <w:rsid w:val="00A7300D"/>
    <w:rsid w:val="00A76B53"/>
    <w:rsid w:val="00A77AD8"/>
    <w:rsid w:val="00A805F8"/>
    <w:rsid w:val="00A8187E"/>
    <w:rsid w:val="00A876C2"/>
    <w:rsid w:val="00A90107"/>
    <w:rsid w:val="00A909D7"/>
    <w:rsid w:val="00A94A7A"/>
    <w:rsid w:val="00A966B8"/>
    <w:rsid w:val="00A97429"/>
    <w:rsid w:val="00AA0908"/>
    <w:rsid w:val="00AA1ABA"/>
    <w:rsid w:val="00AA218F"/>
    <w:rsid w:val="00AB1CBB"/>
    <w:rsid w:val="00AB41BA"/>
    <w:rsid w:val="00AB42A0"/>
    <w:rsid w:val="00AC25DB"/>
    <w:rsid w:val="00AC2AC4"/>
    <w:rsid w:val="00AC5432"/>
    <w:rsid w:val="00AD03C1"/>
    <w:rsid w:val="00AD1685"/>
    <w:rsid w:val="00AD1A6D"/>
    <w:rsid w:val="00AD4D1C"/>
    <w:rsid w:val="00AD69A8"/>
    <w:rsid w:val="00AE004D"/>
    <w:rsid w:val="00AE18A8"/>
    <w:rsid w:val="00AE29B8"/>
    <w:rsid w:val="00AE4555"/>
    <w:rsid w:val="00AE5149"/>
    <w:rsid w:val="00AF1178"/>
    <w:rsid w:val="00AF137C"/>
    <w:rsid w:val="00AF6A68"/>
    <w:rsid w:val="00AF7498"/>
    <w:rsid w:val="00B0175A"/>
    <w:rsid w:val="00B071C6"/>
    <w:rsid w:val="00B12902"/>
    <w:rsid w:val="00B12A26"/>
    <w:rsid w:val="00B138B6"/>
    <w:rsid w:val="00B1605E"/>
    <w:rsid w:val="00B23B14"/>
    <w:rsid w:val="00B317A9"/>
    <w:rsid w:val="00B357B9"/>
    <w:rsid w:val="00B36998"/>
    <w:rsid w:val="00B4128D"/>
    <w:rsid w:val="00B41384"/>
    <w:rsid w:val="00B50509"/>
    <w:rsid w:val="00B535FC"/>
    <w:rsid w:val="00B53FF2"/>
    <w:rsid w:val="00B550FD"/>
    <w:rsid w:val="00B55720"/>
    <w:rsid w:val="00B558F2"/>
    <w:rsid w:val="00B55AD1"/>
    <w:rsid w:val="00B5603F"/>
    <w:rsid w:val="00B57278"/>
    <w:rsid w:val="00B60373"/>
    <w:rsid w:val="00B610F5"/>
    <w:rsid w:val="00B61148"/>
    <w:rsid w:val="00B64688"/>
    <w:rsid w:val="00B67356"/>
    <w:rsid w:val="00B70A0F"/>
    <w:rsid w:val="00B70CDB"/>
    <w:rsid w:val="00B74026"/>
    <w:rsid w:val="00B81FC4"/>
    <w:rsid w:val="00B8363D"/>
    <w:rsid w:val="00B87759"/>
    <w:rsid w:val="00B94671"/>
    <w:rsid w:val="00B95706"/>
    <w:rsid w:val="00B96664"/>
    <w:rsid w:val="00BA214D"/>
    <w:rsid w:val="00BA28D5"/>
    <w:rsid w:val="00BA507D"/>
    <w:rsid w:val="00BB0BE7"/>
    <w:rsid w:val="00BB1ECD"/>
    <w:rsid w:val="00BB20E7"/>
    <w:rsid w:val="00BB7143"/>
    <w:rsid w:val="00BC4128"/>
    <w:rsid w:val="00BC5239"/>
    <w:rsid w:val="00BC5B72"/>
    <w:rsid w:val="00BC5D43"/>
    <w:rsid w:val="00BC7D69"/>
    <w:rsid w:val="00BD0ED1"/>
    <w:rsid w:val="00BD4676"/>
    <w:rsid w:val="00BD6871"/>
    <w:rsid w:val="00BD7D1B"/>
    <w:rsid w:val="00BE059A"/>
    <w:rsid w:val="00BE1A99"/>
    <w:rsid w:val="00BE298D"/>
    <w:rsid w:val="00BE2C5F"/>
    <w:rsid w:val="00BE3079"/>
    <w:rsid w:val="00BF7364"/>
    <w:rsid w:val="00C02A83"/>
    <w:rsid w:val="00C03B26"/>
    <w:rsid w:val="00C06387"/>
    <w:rsid w:val="00C068BE"/>
    <w:rsid w:val="00C0749E"/>
    <w:rsid w:val="00C1157E"/>
    <w:rsid w:val="00C12B33"/>
    <w:rsid w:val="00C17A37"/>
    <w:rsid w:val="00C22D11"/>
    <w:rsid w:val="00C3164D"/>
    <w:rsid w:val="00C363A5"/>
    <w:rsid w:val="00C36EC8"/>
    <w:rsid w:val="00C4197A"/>
    <w:rsid w:val="00C456A7"/>
    <w:rsid w:val="00C45D81"/>
    <w:rsid w:val="00C46010"/>
    <w:rsid w:val="00C461A4"/>
    <w:rsid w:val="00C474B2"/>
    <w:rsid w:val="00C50CEF"/>
    <w:rsid w:val="00C53F43"/>
    <w:rsid w:val="00C546F8"/>
    <w:rsid w:val="00C575E6"/>
    <w:rsid w:val="00C578D8"/>
    <w:rsid w:val="00C61932"/>
    <w:rsid w:val="00C62C8D"/>
    <w:rsid w:val="00C63893"/>
    <w:rsid w:val="00C64685"/>
    <w:rsid w:val="00C64A22"/>
    <w:rsid w:val="00C66F73"/>
    <w:rsid w:val="00C67F2B"/>
    <w:rsid w:val="00C70370"/>
    <w:rsid w:val="00C72E45"/>
    <w:rsid w:val="00C74667"/>
    <w:rsid w:val="00C77651"/>
    <w:rsid w:val="00C81169"/>
    <w:rsid w:val="00C841E8"/>
    <w:rsid w:val="00C87EE5"/>
    <w:rsid w:val="00C930E0"/>
    <w:rsid w:val="00C95C75"/>
    <w:rsid w:val="00C95C8D"/>
    <w:rsid w:val="00CA2785"/>
    <w:rsid w:val="00CA29C1"/>
    <w:rsid w:val="00CB2432"/>
    <w:rsid w:val="00CB7339"/>
    <w:rsid w:val="00CC02AB"/>
    <w:rsid w:val="00CC1D00"/>
    <w:rsid w:val="00CC34D2"/>
    <w:rsid w:val="00CC63A3"/>
    <w:rsid w:val="00CC669E"/>
    <w:rsid w:val="00CD145D"/>
    <w:rsid w:val="00CD38C9"/>
    <w:rsid w:val="00CD3FE9"/>
    <w:rsid w:val="00CD6D05"/>
    <w:rsid w:val="00CE07C0"/>
    <w:rsid w:val="00CE1481"/>
    <w:rsid w:val="00CE3EB1"/>
    <w:rsid w:val="00CE4272"/>
    <w:rsid w:val="00CE6712"/>
    <w:rsid w:val="00CE6CA1"/>
    <w:rsid w:val="00CE6D79"/>
    <w:rsid w:val="00CF0126"/>
    <w:rsid w:val="00CF12A6"/>
    <w:rsid w:val="00CF23D3"/>
    <w:rsid w:val="00CF4253"/>
    <w:rsid w:val="00CF45A1"/>
    <w:rsid w:val="00D00722"/>
    <w:rsid w:val="00D00A69"/>
    <w:rsid w:val="00D02B67"/>
    <w:rsid w:val="00D02DF4"/>
    <w:rsid w:val="00D10BD6"/>
    <w:rsid w:val="00D11EBC"/>
    <w:rsid w:val="00D17B5B"/>
    <w:rsid w:val="00D209B8"/>
    <w:rsid w:val="00D22454"/>
    <w:rsid w:val="00D230BD"/>
    <w:rsid w:val="00D311C4"/>
    <w:rsid w:val="00D31F31"/>
    <w:rsid w:val="00D34158"/>
    <w:rsid w:val="00D35919"/>
    <w:rsid w:val="00D46339"/>
    <w:rsid w:val="00D5051F"/>
    <w:rsid w:val="00D52A00"/>
    <w:rsid w:val="00D52B15"/>
    <w:rsid w:val="00D52D96"/>
    <w:rsid w:val="00D54985"/>
    <w:rsid w:val="00D5533E"/>
    <w:rsid w:val="00D55CC7"/>
    <w:rsid w:val="00D564D1"/>
    <w:rsid w:val="00D62629"/>
    <w:rsid w:val="00D6474C"/>
    <w:rsid w:val="00D6509C"/>
    <w:rsid w:val="00D73781"/>
    <w:rsid w:val="00D74E89"/>
    <w:rsid w:val="00D767BC"/>
    <w:rsid w:val="00D77C6F"/>
    <w:rsid w:val="00D83559"/>
    <w:rsid w:val="00D841AF"/>
    <w:rsid w:val="00D9125B"/>
    <w:rsid w:val="00D9302E"/>
    <w:rsid w:val="00DA04CB"/>
    <w:rsid w:val="00DA31B6"/>
    <w:rsid w:val="00DA44E2"/>
    <w:rsid w:val="00DA647E"/>
    <w:rsid w:val="00DB2029"/>
    <w:rsid w:val="00DB47E3"/>
    <w:rsid w:val="00DB7486"/>
    <w:rsid w:val="00DC0DE6"/>
    <w:rsid w:val="00DC1BE3"/>
    <w:rsid w:val="00DC5BD0"/>
    <w:rsid w:val="00DC67F5"/>
    <w:rsid w:val="00DD0E3E"/>
    <w:rsid w:val="00DD3B82"/>
    <w:rsid w:val="00DD4380"/>
    <w:rsid w:val="00DD4E62"/>
    <w:rsid w:val="00DF2274"/>
    <w:rsid w:val="00DF413F"/>
    <w:rsid w:val="00DF5BFF"/>
    <w:rsid w:val="00DF71FC"/>
    <w:rsid w:val="00DF77FE"/>
    <w:rsid w:val="00E01E66"/>
    <w:rsid w:val="00E02769"/>
    <w:rsid w:val="00E04D76"/>
    <w:rsid w:val="00E04D99"/>
    <w:rsid w:val="00E10CF8"/>
    <w:rsid w:val="00E12927"/>
    <w:rsid w:val="00E153A9"/>
    <w:rsid w:val="00E22105"/>
    <w:rsid w:val="00E245E0"/>
    <w:rsid w:val="00E2651E"/>
    <w:rsid w:val="00E27BC4"/>
    <w:rsid w:val="00E3584B"/>
    <w:rsid w:val="00E35F12"/>
    <w:rsid w:val="00E36ABF"/>
    <w:rsid w:val="00E402AA"/>
    <w:rsid w:val="00E428FC"/>
    <w:rsid w:val="00E47A21"/>
    <w:rsid w:val="00E50806"/>
    <w:rsid w:val="00E51FC5"/>
    <w:rsid w:val="00E52DE4"/>
    <w:rsid w:val="00E53B5F"/>
    <w:rsid w:val="00E559C5"/>
    <w:rsid w:val="00E57D46"/>
    <w:rsid w:val="00E71BCF"/>
    <w:rsid w:val="00E7335F"/>
    <w:rsid w:val="00E73C16"/>
    <w:rsid w:val="00E73C80"/>
    <w:rsid w:val="00E7693B"/>
    <w:rsid w:val="00E850D4"/>
    <w:rsid w:val="00E86C02"/>
    <w:rsid w:val="00E86DFF"/>
    <w:rsid w:val="00E9071D"/>
    <w:rsid w:val="00EA369E"/>
    <w:rsid w:val="00EA6BD7"/>
    <w:rsid w:val="00EB09D8"/>
    <w:rsid w:val="00EB1684"/>
    <w:rsid w:val="00EB29F3"/>
    <w:rsid w:val="00EB4D19"/>
    <w:rsid w:val="00EB76B4"/>
    <w:rsid w:val="00EC2448"/>
    <w:rsid w:val="00EC33F3"/>
    <w:rsid w:val="00EC3514"/>
    <w:rsid w:val="00EC4C80"/>
    <w:rsid w:val="00EC5B1D"/>
    <w:rsid w:val="00ED0813"/>
    <w:rsid w:val="00ED7BE2"/>
    <w:rsid w:val="00EE124C"/>
    <w:rsid w:val="00EE3908"/>
    <w:rsid w:val="00EE3D22"/>
    <w:rsid w:val="00EE520E"/>
    <w:rsid w:val="00EE5926"/>
    <w:rsid w:val="00EE67DD"/>
    <w:rsid w:val="00EF2491"/>
    <w:rsid w:val="00EF76EA"/>
    <w:rsid w:val="00F0228A"/>
    <w:rsid w:val="00F02340"/>
    <w:rsid w:val="00F032D2"/>
    <w:rsid w:val="00F03570"/>
    <w:rsid w:val="00F05FB2"/>
    <w:rsid w:val="00F07B77"/>
    <w:rsid w:val="00F17797"/>
    <w:rsid w:val="00F2061C"/>
    <w:rsid w:val="00F20BD9"/>
    <w:rsid w:val="00F213E6"/>
    <w:rsid w:val="00F213FB"/>
    <w:rsid w:val="00F22BB6"/>
    <w:rsid w:val="00F23643"/>
    <w:rsid w:val="00F256C0"/>
    <w:rsid w:val="00F25B6D"/>
    <w:rsid w:val="00F31CA4"/>
    <w:rsid w:val="00F36026"/>
    <w:rsid w:val="00F36214"/>
    <w:rsid w:val="00F36FD9"/>
    <w:rsid w:val="00F37537"/>
    <w:rsid w:val="00F41FCF"/>
    <w:rsid w:val="00F44CFC"/>
    <w:rsid w:val="00F4517E"/>
    <w:rsid w:val="00F52B71"/>
    <w:rsid w:val="00F60D04"/>
    <w:rsid w:val="00F6456E"/>
    <w:rsid w:val="00F65EAD"/>
    <w:rsid w:val="00F67088"/>
    <w:rsid w:val="00F67E44"/>
    <w:rsid w:val="00F70617"/>
    <w:rsid w:val="00F71FB7"/>
    <w:rsid w:val="00F77182"/>
    <w:rsid w:val="00F8163F"/>
    <w:rsid w:val="00F81877"/>
    <w:rsid w:val="00F825EE"/>
    <w:rsid w:val="00F83765"/>
    <w:rsid w:val="00F83BF4"/>
    <w:rsid w:val="00F85E6D"/>
    <w:rsid w:val="00F86994"/>
    <w:rsid w:val="00F87147"/>
    <w:rsid w:val="00F87742"/>
    <w:rsid w:val="00F9031B"/>
    <w:rsid w:val="00F92158"/>
    <w:rsid w:val="00F947D4"/>
    <w:rsid w:val="00FA08AF"/>
    <w:rsid w:val="00FA0D81"/>
    <w:rsid w:val="00FA1E08"/>
    <w:rsid w:val="00FA1EB3"/>
    <w:rsid w:val="00FA7BB9"/>
    <w:rsid w:val="00FB2879"/>
    <w:rsid w:val="00FB4552"/>
    <w:rsid w:val="00FB650A"/>
    <w:rsid w:val="00FB6541"/>
    <w:rsid w:val="00FB6A68"/>
    <w:rsid w:val="00FC1312"/>
    <w:rsid w:val="00FC4AEF"/>
    <w:rsid w:val="00FC4F23"/>
    <w:rsid w:val="00FC6751"/>
    <w:rsid w:val="00FD4AD0"/>
    <w:rsid w:val="00FE1FE7"/>
    <w:rsid w:val="00FE270B"/>
    <w:rsid w:val="00FE5800"/>
    <w:rsid w:val="00FE66B1"/>
    <w:rsid w:val="00FE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713CA"/>
    <w:pPr>
      <w:suppressAutoHyphens/>
      <w:spacing w:line="100" w:lineRule="atLeast"/>
    </w:pPr>
    <w:rPr>
      <w:kern w:val="1"/>
      <w:sz w:val="24"/>
      <w:szCs w:val="24"/>
      <w:lang w:eastAsia="ar-SA"/>
    </w:rPr>
  </w:style>
  <w:style w:type="paragraph" w:styleId="3">
    <w:name w:val="heading 3"/>
    <w:basedOn w:val="a0"/>
    <w:next w:val="a0"/>
    <w:link w:val="30"/>
    <w:qFormat/>
    <w:rsid w:val="000E10DD"/>
    <w:pPr>
      <w:keepNext/>
      <w:suppressAutoHyphens w:val="0"/>
      <w:spacing w:before="240" w:after="60" w:line="240" w:lineRule="auto"/>
      <w:outlineLvl w:val="2"/>
    </w:pPr>
    <w:rPr>
      <w:rFonts w:ascii="Arial" w:hAnsi="Arial"/>
      <w:b/>
      <w:bCs/>
      <w:kern w:val="0"/>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rsid w:val="00D52D96"/>
  </w:style>
  <w:style w:type="character" w:customStyle="1" w:styleId="WW8Num1z0">
    <w:name w:val="WW8Num1z0"/>
    <w:rsid w:val="00D52D96"/>
    <w:rPr>
      <w:rFonts w:ascii="Symbol" w:hAnsi="Symbol" w:cs="OpenSymbol"/>
    </w:rPr>
  </w:style>
  <w:style w:type="character" w:customStyle="1" w:styleId="WW8Num1z1">
    <w:name w:val="WW8Num1z1"/>
    <w:rsid w:val="00D52D96"/>
    <w:rPr>
      <w:rFonts w:ascii="OpenSymbol" w:hAnsi="OpenSymbol" w:cs="OpenSymbol"/>
    </w:rPr>
  </w:style>
  <w:style w:type="character" w:customStyle="1" w:styleId="2">
    <w:name w:val="Основной шрифт абзаца2"/>
    <w:rsid w:val="00D52D96"/>
  </w:style>
  <w:style w:type="character" w:customStyle="1" w:styleId="a4">
    <w:name w:val="Верхний колонтитул Знак"/>
    <w:rsid w:val="00D52D96"/>
    <w:rPr>
      <w:rFonts w:ascii="Times New Roman" w:eastAsia="Times New Roman" w:hAnsi="Times New Roman" w:cs="Times New Roman"/>
      <w:sz w:val="24"/>
      <w:szCs w:val="24"/>
    </w:rPr>
  </w:style>
  <w:style w:type="character" w:customStyle="1" w:styleId="a5">
    <w:name w:val="Нижний колонтитул Знак"/>
    <w:uiPriority w:val="99"/>
    <w:rsid w:val="00D52D96"/>
    <w:rPr>
      <w:rFonts w:ascii="Times New Roman" w:eastAsia="Times New Roman" w:hAnsi="Times New Roman" w:cs="Times New Roman"/>
      <w:sz w:val="24"/>
      <w:szCs w:val="24"/>
    </w:rPr>
  </w:style>
  <w:style w:type="character" w:customStyle="1" w:styleId="ListLabel1">
    <w:name w:val="ListLabel 1"/>
    <w:rsid w:val="00D52D96"/>
    <w:rPr>
      <w:rFonts w:cs="font234"/>
      <w:b/>
      <w:i w:val="0"/>
    </w:rPr>
  </w:style>
  <w:style w:type="character" w:customStyle="1" w:styleId="WW8Num7z0">
    <w:name w:val="WW8Num7z0"/>
    <w:rsid w:val="00D52D96"/>
    <w:rPr>
      <w:rFonts w:ascii="Symbol" w:hAnsi="Symbol" w:cs="OpenSymbol"/>
    </w:rPr>
  </w:style>
  <w:style w:type="character" w:customStyle="1" w:styleId="WW8Num7z1">
    <w:name w:val="WW8Num7z1"/>
    <w:rsid w:val="00D52D96"/>
    <w:rPr>
      <w:rFonts w:ascii="OpenSymbol" w:hAnsi="OpenSymbol" w:cs="OpenSymbol"/>
    </w:rPr>
  </w:style>
  <w:style w:type="paragraph" w:customStyle="1" w:styleId="a6">
    <w:name w:val="Заголовок"/>
    <w:basedOn w:val="a0"/>
    <w:next w:val="a7"/>
    <w:rsid w:val="00D52D96"/>
    <w:pPr>
      <w:keepNext/>
      <w:spacing w:before="240" w:after="120"/>
    </w:pPr>
    <w:rPr>
      <w:rFonts w:ascii="Arial" w:eastAsia="Microsoft YaHei" w:hAnsi="Arial" w:cs="Mangal"/>
      <w:sz w:val="28"/>
      <w:szCs w:val="28"/>
    </w:rPr>
  </w:style>
  <w:style w:type="paragraph" w:styleId="a7">
    <w:name w:val="Body Text"/>
    <w:basedOn w:val="a0"/>
    <w:rsid w:val="00D52D96"/>
    <w:pPr>
      <w:spacing w:after="120"/>
    </w:pPr>
  </w:style>
  <w:style w:type="paragraph" w:styleId="a8">
    <w:name w:val="List"/>
    <w:basedOn w:val="a7"/>
    <w:rsid w:val="00D52D96"/>
    <w:rPr>
      <w:rFonts w:cs="Mangal"/>
    </w:rPr>
  </w:style>
  <w:style w:type="paragraph" w:customStyle="1" w:styleId="20">
    <w:name w:val="Название2"/>
    <w:basedOn w:val="a0"/>
    <w:rsid w:val="00D52D96"/>
    <w:pPr>
      <w:suppressLineNumbers/>
      <w:spacing w:before="120" w:after="120"/>
    </w:pPr>
    <w:rPr>
      <w:rFonts w:cs="Mangal"/>
      <w:i/>
      <w:iCs/>
    </w:rPr>
  </w:style>
  <w:style w:type="paragraph" w:customStyle="1" w:styleId="21">
    <w:name w:val="Указатель2"/>
    <w:basedOn w:val="a0"/>
    <w:rsid w:val="00D52D96"/>
    <w:pPr>
      <w:suppressLineNumbers/>
    </w:pPr>
    <w:rPr>
      <w:rFonts w:cs="Mangal"/>
    </w:rPr>
  </w:style>
  <w:style w:type="paragraph" w:customStyle="1" w:styleId="10">
    <w:name w:val="Название1"/>
    <w:basedOn w:val="a0"/>
    <w:rsid w:val="00D52D96"/>
    <w:pPr>
      <w:suppressLineNumbers/>
      <w:spacing w:before="120" w:after="120"/>
    </w:pPr>
    <w:rPr>
      <w:rFonts w:cs="Mangal"/>
      <w:i/>
      <w:iCs/>
    </w:rPr>
  </w:style>
  <w:style w:type="paragraph" w:customStyle="1" w:styleId="11">
    <w:name w:val="Указатель1"/>
    <w:basedOn w:val="a0"/>
    <w:rsid w:val="00D52D96"/>
    <w:pPr>
      <w:suppressLineNumbers/>
    </w:pPr>
    <w:rPr>
      <w:rFonts w:cs="Mangal"/>
    </w:rPr>
  </w:style>
  <w:style w:type="paragraph" w:customStyle="1" w:styleId="12">
    <w:name w:val="Обычный (веб)1"/>
    <w:basedOn w:val="a0"/>
    <w:rsid w:val="00D52D96"/>
    <w:pPr>
      <w:spacing w:before="28" w:after="28"/>
    </w:pPr>
  </w:style>
  <w:style w:type="paragraph" w:customStyle="1" w:styleId="13">
    <w:name w:val="Абзац списка1"/>
    <w:basedOn w:val="a0"/>
    <w:rsid w:val="00D52D96"/>
    <w:pPr>
      <w:spacing w:after="200" w:line="276" w:lineRule="auto"/>
      <w:ind w:left="720"/>
    </w:pPr>
    <w:rPr>
      <w:rFonts w:ascii="Calibri" w:hAnsi="Calibri" w:cs="Calibri"/>
      <w:sz w:val="22"/>
      <w:szCs w:val="22"/>
    </w:rPr>
  </w:style>
  <w:style w:type="paragraph" w:styleId="a9">
    <w:name w:val="header"/>
    <w:basedOn w:val="a0"/>
    <w:rsid w:val="00D52D96"/>
    <w:pPr>
      <w:suppressLineNumbers/>
      <w:tabs>
        <w:tab w:val="center" w:pos="4677"/>
        <w:tab w:val="right" w:pos="9355"/>
      </w:tabs>
    </w:pPr>
  </w:style>
  <w:style w:type="paragraph" w:styleId="aa">
    <w:name w:val="footer"/>
    <w:basedOn w:val="a0"/>
    <w:rsid w:val="00D52D96"/>
    <w:pPr>
      <w:suppressLineNumbers/>
      <w:tabs>
        <w:tab w:val="center" w:pos="4677"/>
        <w:tab w:val="right" w:pos="9355"/>
      </w:tabs>
    </w:pPr>
  </w:style>
  <w:style w:type="paragraph" w:customStyle="1" w:styleId="ConsPlusNonformat">
    <w:name w:val="ConsPlusNonformat"/>
    <w:rsid w:val="00D52D96"/>
    <w:pPr>
      <w:widowControl w:val="0"/>
      <w:suppressAutoHyphens/>
      <w:spacing w:line="100" w:lineRule="atLeast"/>
    </w:pPr>
    <w:rPr>
      <w:rFonts w:ascii="Courier New" w:hAnsi="Courier New" w:cs="Courier New"/>
      <w:kern w:val="1"/>
      <w:lang w:eastAsia="ar-SA"/>
    </w:rPr>
  </w:style>
  <w:style w:type="paragraph" w:customStyle="1" w:styleId="ab">
    <w:name w:val="???????"/>
    <w:rsid w:val="00D52D96"/>
    <w:pPr>
      <w:widowControl w:val="0"/>
      <w:suppressAutoHyphens/>
      <w:autoSpaceDE w:val="0"/>
      <w:spacing w:line="200" w:lineRule="atLeast"/>
    </w:pPr>
    <w:rPr>
      <w:rFonts w:ascii="Mangal" w:eastAsia="Mangal" w:hAnsi="Mangal" w:cs="Mangal"/>
      <w:kern w:val="1"/>
      <w:sz w:val="36"/>
      <w:szCs w:val="36"/>
      <w:lang w:eastAsia="hi-IN" w:bidi="hi-IN"/>
    </w:rPr>
  </w:style>
  <w:style w:type="paragraph" w:customStyle="1" w:styleId="ac">
    <w:name w:val="?????? ?? ????????"/>
    <w:basedOn w:val="ab"/>
    <w:rsid w:val="00D52D96"/>
  </w:style>
  <w:style w:type="paragraph" w:customStyle="1" w:styleId="ad">
    <w:name w:val="?????? ? ?????"/>
    <w:basedOn w:val="ab"/>
    <w:rsid w:val="00D52D96"/>
  </w:style>
  <w:style w:type="paragraph" w:customStyle="1" w:styleId="ae">
    <w:name w:val="?????? ??? ???????"/>
    <w:basedOn w:val="ab"/>
    <w:rsid w:val="00D52D96"/>
  </w:style>
  <w:style w:type="paragraph" w:customStyle="1" w:styleId="af">
    <w:name w:val="?????"/>
    <w:basedOn w:val="ab"/>
    <w:rsid w:val="00D52D96"/>
  </w:style>
  <w:style w:type="paragraph" w:customStyle="1" w:styleId="af0">
    <w:name w:val="???????? ?????"/>
    <w:basedOn w:val="ab"/>
    <w:rsid w:val="00D52D96"/>
  </w:style>
  <w:style w:type="paragraph" w:customStyle="1" w:styleId="af1">
    <w:name w:val="???????????? ?????? ?? ??????"/>
    <w:basedOn w:val="ab"/>
    <w:rsid w:val="00D52D96"/>
  </w:style>
  <w:style w:type="paragraph" w:customStyle="1" w:styleId="af2">
    <w:name w:val="?????? ?????? ? ????????"/>
    <w:basedOn w:val="ab"/>
    <w:rsid w:val="00D52D96"/>
    <w:pPr>
      <w:ind w:firstLine="340"/>
    </w:pPr>
  </w:style>
  <w:style w:type="paragraph" w:customStyle="1" w:styleId="af3">
    <w:name w:val="????????"/>
    <w:basedOn w:val="ab"/>
    <w:rsid w:val="00D52D96"/>
  </w:style>
  <w:style w:type="paragraph" w:customStyle="1" w:styleId="14">
    <w:name w:val="???????? 1"/>
    <w:basedOn w:val="ab"/>
    <w:rsid w:val="00D52D96"/>
    <w:pPr>
      <w:jc w:val="center"/>
    </w:pPr>
  </w:style>
  <w:style w:type="paragraph" w:customStyle="1" w:styleId="22">
    <w:name w:val="???????? 2"/>
    <w:basedOn w:val="ab"/>
    <w:rsid w:val="00D52D96"/>
    <w:pPr>
      <w:spacing w:before="57" w:after="57"/>
      <w:ind w:right="113"/>
      <w:jc w:val="center"/>
    </w:pPr>
  </w:style>
  <w:style w:type="paragraph" w:customStyle="1" w:styleId="af4">
    <w:name w:val="?????????"/>
    <w:basedOn w:val="ab"/>
    <w:rsid w:val="00D52D96"/>
    <w:pPr>
      <w:spacing w:before="238" w:after="119"/>
    </w:pPr>
  </w:style>
  <w:style w:type="paragraph" w:customStyle="1" w:styleId="15">
    <w:name w:val="????????? 1"/>
    <w:basedOn w:val="ab"/>
    <w:rsid w:val="00D52D96"/>
    <w:pPr>
      <w:spacing w:before="238" w:after="119"/>
    </w:pPr>
  </w:style>
  <w:style w:type="paragraph" w:customStyle="1" w:styleId="23">
    <w:name w:val="????????? 2"/>
    <w:basedOn w:val="ab"/>
    <w:rsid w:val="00D52D96"/>
    <w:pPr>
      <w:spacing w:before="238" w:after="119"/>
    </w:pPr>
  </w:style>
  <w:style w:type="paragraph" w:customStyle="1" w:styleId="af5">
    <w:name w:val="????????? ?????"/>
    <w:basedOn w:val="ab"/>
    <w:rsid w:val="00D52D96"/>
  </w:style>
  <w:style w:type="paragraph" w:customStyle="1" w:styleId="LTGliederung1">
    <w:name w:val="???????~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LTGliederung2">
    <w:name w:val="???????~LT~Gliederung 2"/>
    <w:basedOn w:val="LTGliederung1"/>
    <w:rsid w:val="00D52D96"/>
    <w:pPr>
      <w:spacing w:after="227"/>
    </w:pPr>
    <w:rPr>
      <w:sz w:val="48"/>
      <w:szCs w:val="48"/>
    </w:rPr>
  </w:style>
  <w:style w:type="paragraph" w:customStyle="1" w:styleId="LTGliederung3">
    <w:name w:val="???????~LT~Gliederung 3"/>
    <w:basedOn w:val="LTGliederung2"/>
    <w:rsid w:val="00D52D96"/>
    <w:pPr>
      <w:spacing w:after="170"/>
    </w:pPr>
    <w:rPr>
      <w:sz w:val="40"/>
      <w:szCs w:val="40"/>
    </w:rPr>
  </w:style>
  <w:style w:type="paragraph" w:customStyle="1" w:styleId="LTGliederung4">
    <w:name w:val="???????~LT~Gliederung 4"/>
    <w:basedOn w:val="LTGliederung3"/>
    <w:rsid w:val="00D52D96"/>
    <w:pPr>
      <w:spacing w:after="113"/>
    </w:pPr>
  </w:style>
  <w:style w:type="paragraph" w:customStyle="1" w:styleId="LTGliederung5">
    <w:name w:val="???????~LT~Gliederung 5"/>
    <w:basedOn w:val="LTGliederung4"/>
    <w:rsid w:val="00D52D96"/>
    <w:pPr>
      <w:spacing w:after="57"/>
    </w:pPr>
  </w:style>
  <w:style w:type="paragraph" w:customStyle="1" w:styleId="LTGliederung6">
    <w:name w:val="???????~LT~Gliederung 6"/>
    <w:basedOn w:val="LTGliederung5"/>
    <w:rsid w:val="00D52D96"/>
  </w:style>
  <w:style w:type="paragraph" w:customStyle="1" w:styleId="LTGliederung7">
    <w:name w:val="???????~LT~Gliederung 7"/>
    <w:basedOn w:val="LTGliederung6"/>
    <w:rsid w:val="00D52D96"/>
  </w:style>
  <w:style w:type="paragraph" w:customStyle="1" w:styleId="LTGliederung8">
    <w:name w:val="???????~LT~Gliederung 8"/>
    <w:basedOn w:val="LTGliederung7"/>
    <w:rsid w:val="00D52D96"/>
  </w:style>
  <w:style w:type="paragraph" w:customStyle="1" w:styleId="LTGliederung9">
    <w:name w:val="???????~LT~Gliederung 9"/>
    <w:basedOn w:val="LTGliederung8"/>
    <w:rsid w:val="00D52D96"/>
  </w:style>
  <w:style w:type="paragraph" w:customStyle="1" w:styleId="LTTitel">
    <w:name w:val="???????~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LTUntertitel">
    <w:name w:val="???????~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LTNotizen">
    <w:name w:val="???????~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LTHintergrundobjekte">
    <w:name w:val="???????~LT~Hintergrundobjekte"/>
    <w:rsid w:val="00D52D96"/>
    <w:pPr>
      <w:widowControl w:val="0"/>
      <w:suppressAutoHyphens/>
      <w:autoSpaceDE w:val="0"/>
    </w:pPr>
    <w:rPr>
      <w:rFonts w:eastAsia="SimSun" w:cs="Mangal"/>
      <w:kern w:val="1"/>
      <w:sz w:val="24"/>
      <w:szCs w:val="24"/>
      <w:lang w:eastAsia="hi-IN" w:bidi="hi-IN"/>
    </w:rPr>
  </w:style>
  <w:style w:type="paragraph" w:customStyle="1" w:styleId="LTHintergrund">
    <w:name w:val="???????~LT~Hintergrund"/>
    <w:rsid w:val="00D52D96"/>
    <w:pPr>
      <w:widowControl w:val="0"/>
      <w:suppressAutoHyphens/>
      <w:autoSpaceDE w:val="0"/>
    </w:pPr>
    <w:rPr>
      <w:rFonts w:eastAsia="SimSun" w:cs="Mangal"/>
      <w:kern w:val="1"/>
      <w:sz w:val="24"/>
      <w:szCs w:val="24"/>
      <w:lang w:eastAsia="hi-IN" w:bidi="hi-IN"/>
    </w:rPr>
  </w:style>
  <w:style w:type="paragraph" w:customStyle="1" w:styleId="default">
    <w:name w:val="default"/>
    <w:rsid w:val="00D52D96"/>
    <w:pPr>
      <w:widowControl w:val="0"/>
      <w:suppressAutoHyphens/>
      <w:autoSpaceDE w:val="0"/>
      <w:spacing w:line="200" w:lineRule="atLeast"/>
    </w:pPr>
    <w:rPr>
      <w:rFonts w:ascii="Mangal" w:eastAsia="Mangal" w:hAnsi="Mangal" w:cs="Mangal"/>
      <w:kern w:val="1"/>
      <w:sz w:val="36"/>
      <w:szCs w:val="36"/>
      <w:lang w:eastAsia="hi-IN" w:bidi="hi-IN"/>
    </w:rPr>
  </w:style>
  <w:style w:type="paragraph" w:customStyle="1" w:styleId="blue1">
    <w:name w:val="blue1"/>
    <w:basedOn w:val="default"/>
    <w:rsid w:val="00D52D96"/>
  </w:style>
  <w:style w:type="paragraph" w:customStyle="1" w:styleId="blue2">
    <w:name w:val="blue2"/>
    <w:basedOn w:val="default"/>
    <w:rsid w:val="00D52D96"/>
  </w:style>
  <w:style w:type="paragraph" w:customStyle="1" w:styleId="blue3">
    <w:name w:val="blue3"/>
    <w:basedOn w:val="default"/>
    <w:rsid w:val="00D52D96"/>
  </w:style>
  <w:style w:type="paragraph" w:customStyle="1" w:styleId="bw1">
    <w:name w:val="bw1"/>
    <w:basedOn w:val="default"/>
    <w:rsid w:val="00D52D96"/>
  </w:style>
  <w:style w:type="paragraph" w:customStyle="1" w:styleId="bw2">
    <w:name w:val="bw2"/>
    <w:basedOn w:val="default"/>
    <w:rsid w:val="00D52D96"/>
  </w:style>
  <w:style w:type="paragraph" w:customStyle="1" w:styleId="bw3">
    <w:name w:val="bw3"/>
    <w:basedOn w:val="default"/>
    <w:rsid w:val="00D52D96"/>
  </w:style>
  <w:style w:type="paragraph" w:customStyle="1" w:styleId="orange1">
    <w:name w:val="orange1"/>
    <w:basedOn w:val="default"/>
    <w:rsid w:val="00D52D96"/>
  </w:style>
  <w:style w:type="paragraph" w:customStyle="1" w:styleId="orange2">
    <w:name w:val="orange2"/>
    <w:basedOn w:val="default"/>
    <w:rsid w:val="00D52D96"/>
  </w:style>
  <w:style w:type="paragraph" w:customStyle="1" w:styleId="orange3">
    <w:name w:val="orange3"/>
    <w:basedOn w:val="default"/>
    <w:rsid w:val="00D52D96"/>
  </w:style>
  <w:style w:type="paragraph" w:customStyle="1" w:styleId="turquise1">
    <w:name w:val="turquise1"/>
    <w:basedOn w:val="default"/>
    <w:rsid w:val="00D52D96"/>
  </w:style>
  <w:style w:type="paragraph" w:customStyle="1" w:styleId="turquise2">
    <w:name w:val="turquise2"/>
    <w:basedOn w:val="default"/>
    <w:rsid w:val="00D52D96"/>
  </w:style>
  <w:style w:type="paragraph" w:customStyle="1" w:styleId="turquise3">
    <w:name w:val="turquise3"/>
    <w:basedOn w:val="default"/>
    <w:rsid w:val="00D52D96"/>
  </w:style>
  <w:style w:type="paragraph" w:customStyle="1" w:styleId="gray1">
    <w:name w:val="gray1"/>
    <w:basedOn w:val="default"/>
    <w:rsid w:val="00D52D96"/>
  </w:style>
  <w:style w:type="paragraph" w:customStyle="1" w:styleId="gray2">
    <w:name w:val="gray2"/>
    <w:basedOn w:val="default"/>
    <w:rsid w:val="00D52D96"/>
  </w:style>
  <w:style w:type="paragraph" w:customStyle="1" w:styleId="gray3">
    <w:name w:val="gray3"/>
    <w:basedOn w:val="default"/>
    <w:rsid w:val="00D52D96"/>
  </w:style>
  <w:style w:type="paragraph" w:customStyle="1" w:styleId="sun1">
    <w:name w:val="sun1"/>
    <w:basedOn w:val="default"/>
    <w:rsid w:val="00D52D96"/>
  </w:style>
  <w:style w:type="paragraph" w:customStyle="1" w:styleId="sun2">
    <w:name w:val="sun2"/>
    <w:basedOn w:val="default"/>
    <w:rsid w:val="00D52D96"/>
  </w:style>
  <w:style w:type="paragraph" w:customStyle="1" w:styleId="sun3">
    <w:name w:val="sun3"/>
    <w:basedOn w:val="default"/>
    <w:rsid w:val="00D52D96"/>
  </w:style>
  <w:style w:type="paragraph" w:customStyle="1" w:styleId="earth1">
    <w:name w:val="earth1"/>
    <w:basedOn w:val="default"/>
    <w:rsid w:val="00D52D96"/>
  </w:style>
  <w:style w:type="paragraph" w:customStyle="1" w:styleId="earth2">
    <w:name w:val="earth2"/>
    <w:basedOn w:val="default"/>
    <w:rsid w:val="00D52D96"/>
  </w:style>
  <w:style w:type="paragraph" w:customStyle="1" w:styleId="earth3">
    <w:name w:val="earth3"/>
    <w:basedOn w:val="default"/>
    <w:rsid w:val="00D52D96"/>
  </w:style>
  <w:style w:type="paragraph" w:customStyle="1" w:styleId="green1">
    <w:name w:val="green1"/>
    <w:basedOn w:val="default"/>
    <w:rsid w:val="00D52D96"/>
  </w:style>
  <w:style w:type="paragraph" w:customStyle="1" w:styleId="green2">
    <w:name w:val="green2"/>
    <w:basedOn w:val="default"/>
    <w:rsid w:val="00D52D96"/>
  </w:style>
  <w:style w:type="paragraph" w:customStyle="1" w:styleId="green3">
    <w:name w:val="green3"/>
    <w:basedOn w:val="default"/>
    <w:rsid w:val="00D52D96"/>
  </w:style>
  <w:style w:type="paragraph" w:customStyle="1" w:styleId="seetang1">
    <w:name w:val="seetang1"/>
    <w:basedOn w:val="default"/>
    <w:rsid w:val="00D52D96"/>
  </w:style>
  <w:style w:type="paragraph" w:customStyle="1" w:styleId="seetang2">
    <w:name w:val="seetang2"/>
    <w:basedOn w:val="default"/>
    <w:rsid w:val="00D52D96"/>
  </w:style>
  <w:style w:type="paragraph" w:customStyle="1" w:styleId="seetang3">
    <w:name w:val="seetang3"/>
    <w:basedOn w:val="default"/>
    <w:rsid w:val="00D52D96"/>
  </w:style>
  <w:style w:type="paragraph" w:customStyle="1" w:styleId="lightblue1">
    <w:name w:val="lightblue1"/>
    <w:basedOn w:val="default"/>
    <w:rsid w:val="00D52D96"/>
  </w:style>
  <w:style w:type="paragraph" w:customStyle="1" w:styleId="lightblue2">
    <w:name w:val="lightblue2"/>
    <w:basedOn w:val="default"/>
    <w:rsid w:val="00D52D96"/>
  </w:style>
  <w:style w:type="paragraph" w:customStyle="1" w:styleId="lightblue3">
    <w:name w:val="lightblue3"/>
    <w:basedOn w:val="default"/>
    <w:rsid w:val="00D52D96"/>
  </w:style>
  <w:style w:type="paragraph" w:customStyle="1" w:styleId="yellow1">
    <w:name w:val="yellow1"/>
    <w:basedOn w:val="default"/>
    <w:rsid w:val="00D52D96"/>
  </w:style>
  <w:style w:type="paragraph" w:customStyle="1" w:styleId="yellow2">
    <w:name w:val="yellow2"/>
    <w:basedOn w:val="default"/>
    <w:rsid w:val="00D52D96"/>
  </w:style>
  <w:style w:type="paragraph" w:customStyle="1" w:styleId="yellow3">
    <w:name w:val="yellow3"/>
    <w:basedOn w:val="default"/>
    <w:rsid w:val="00D52D96"/>
  </w:style>
  <w:style w:type="paragraph" w:customStyle="1" w:styleId="WW-">
    <w:name w:val="WW-?????????"/>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af6">
    <w:name w:va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af7">
    <w:name w:val="??????? ????"/>
    <w:rsid w:val="00D52D96"/>
    <w:pPr>
      <w:widowControl w:val="0"/>
      <w:suppressAutoHyphens/>
      <w:autoSpaceDE w:val="0"/>
    </w:pPr>
    <w:rPr>
      <w:rFonts w:eastAsia="SimSun" w:cs="Mangal"/>
      <w:kern w:val="1"/>
      <w:sz w:val="24"/>
      <w:szCs w:val="24"/>
      <w:lang w:eastAsia="hi-IN" w:bidi="hi-IN"/>
    </w:rPr>
  </w:style>
  <w:style w:type="paragraph" w:customStyle="1" w:styleId="af8">
    <w:name w:val="???"/>
    <w:rsid w:val="00D52D96"/>
    <w:pPr>
      <w:widowControl w:val="0"/>
      <w:suppressAutoHyphens/>
      <w:autoSpaceDE w:val="0"/>
    </w:pPr>
    <w:rPr>
      <w:rFonts w:eastAsia="SimSun" w:cs="Mangal"/>
      <w:kern w:val="1"/>
      <w:sz w:val="24"/>
      <w:szCs w:val="24"/>
      <w:lang w:eastAsia="hi-IN" w:bidi="hi-IN"/>
    </w:rPr>
  </w:style>
  <w:style w:type="paragraph" w:customStyle="1" w:styleId="af9">
    <w:name w:val="??????????"/>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WW-1">
    <w:name w:val="WW-?????????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WW-2">
    <w:name w:val="WW-????????? 2"/>
    <w:basedOn w:val="WW-1"/>
    <w:rsid w:val="00D52D96"/>
    <w:pPr>
      <w:spacing w:after="227"/>
    </w:pPr>
    <w:rPr>
      <w:sz w:val="48"/>
      <w:szCs w:val="48"/>
    </w:rPr>
  </w:style>
  <w:style w:type="paragraph" w:customStyle="1" w:styleId="31">
    <w:name w:val="????????? 3"/>
    <w:basedOn w:val="WW-2"/>
    <w:rsid w:val="00D52D96"/>
    <w:pPr>
      <w:spacing w:after="170"/>
    </w:pPr>
    <w:rPr>
      <w:sz w:val="40"/>
      <w:szCs w:val="40"/>
    </w:rPr>
  </w:style>
  <w:style w:type="paragraph" w:customStyle="1" w:styleId="4">
    <w:name w:val="????????? 4"/>
    <w:basedOn w:val="31"/>
    <w:rsid w:val="00D52D96"/>
    <w:pPr>
      <w:spacing w:after="113"/>
    </w:pPr>
  </w:style>
  <w:style w:type="paragraph" w:customStyle="1" w:styleId="5">
    <w:name w:val="????????? 5"/>
    <w:basedOn w:val="4"/>
    <w:rsid w:val="00D52D96"/>
    <w:pPr>
      <w:spacing w:after="57"/>
    </w:pPr>
  </w:style>
  <w:style w:type="paragraph" w:customStyle="1" w:styleId="6">
    <w:name w:val="????????? 6"/>
    <w:basedOn w:val="5"/>
    <w:rsid w:val="00D52D96"/>
  </w:style>
  <w:style w:type="paragraph" w:customStyle="1" w:styleId="7">
    <w:name w:val="????????? 7"/>
    <w:basedOn w:val="6"/>
    <w:rsid w:val="00D52D96"/>
  </w:style>
  <w:style w:type="paragraph" w:customStyle="1" w:styleId="8">
    <w:name w:val="????????? 8"/>
    <w:basedOn w:val="7"/>
    <w:rsid w:val="00D52D96"/>
  </w:style>
  <w:style w:type="paragraph" w:customStyle="1" w:styleId="9">
    <w:name w:val="????????? 9"/>
    <w:basedOn w:val="8"/>
    <w:rsid w:val="00D52D96"/>
  </w:style>
  <w:style w:type="paragraph" w:customStyle="1" w:styleId="1LTGliederung1">
    <w:name w:val="??????? 1~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1LTGliederung2">
    <w:name w:val="??????? 1~LT~Gliederung 2"/>
    <w:basedOn w:val="1LTGliederung1"/>
    <w:rsid w:val="00D52D96"/>
    <w:pPr>
      <w:spacing w:after="227"/>
    </w:pPr>
    <w:rPr>
      <w:sz w:val="48"/>
      <w:szCs w:val="48"/>
    </w:rPr>
  </w:style>
  <w:style w:type="paragraph" w:customStyle="1" w:styleId="1LTGliederung3">
    <w:name w:val="??????? 1~LT~Gliederung 3"/>
    <w:basedOn w:val="1LTGliederung2"/>
    <w:rsid w:val="00D52D96"/>
    <w:pPr>
      <w:spacing w:after="170"/>
    </w:pPr>
    <w:rPr>
      <w:sz w:val="40"/>
      <w:szCs w:val="40"/>
    </w:rPr>
  </w:style>
  <w:style w:type="paragraph" w:customStyle="1" w:styleId="1LTGliederung4">
    <w:name w:val="??????? 1~LT~Gliederung 4"/>
    <w:basedOn w:val="1LTGliederung3"/>
    <w:rsid w:val="00D52D96"/>
    <w:pPr>
      <w:spacing w:after="113"/>
    </w:pPr>
  </w:style>
  <w:style w:type="paragraph" w:customStyle="1" w:styleId="1LTGliederung5">
    <w:name w:val="??????? 1~LT~Gliederung 5"/>
    <w:basedOn w:val="1LTGliederung4"/>
    <w:rsid w:val="00D52D96"/>
    <w:pPr>
      <w:spacing w:after="57"/>
    </w:pPr>
  </w:style>
  <w:style w:type="paragraph" w:customStyle="1" w:styleId="1LTGliederung6">
    <w:name w:val="??????? 1~LT~Gliederung 6"/>
    <w:basedOn w:val="1LTGliederung5"/>
    <w:rsid w:val="00D52D96"/>
  </w:style>
  <w:style w:type="paragraph" w:customStyle="1" w:styleId="1LTGliederung7">
    <w:name w:val="??????? 1~LT~Gliederung 7"/>
    <w:basedOn w:val="1LTGliederung6"/>
    <w:rsid w:val="00D52D96"/>
  </w:style>
  <w:style w:type="paragraph" w:customStyle="1" w:styleId="1LTGliederung8">
    <w:name w:val="??????? 1~LT~Gliederung 8"/>
    <w:basedOn w:val="1LTGliederung7"/>
    <w:rsid w:val="00D52D96"/>
  </w:style>
  <w:style w:type="paragraph" w:customStyle="1" w:styleId="1LTGliederung9">
    <w:name w:val="??????? 1~LT~Gliederung 9"/>
    <w:basedOn w:val="1LTGliederung8"/>
    <w:rsid w:val="00D52D96"/>
  </w:style>
  <w:style w:type="paragraph" w:customStyle="1" w:styleId="1LTTitel">
    <w:name w:val="??????? 1~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1LTUntertitel">
    <w:name w:val="??????? 1~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1LTNotizen">
    <w:name w:val="??????? 1~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1LTHintergrundobjekte">
    <w:name w:val="??????? 1~LT~Hintergrundobjekte"/>
    <w:rsid w:val="00D52D96"/>
    <w:pPr>
      <w:widowControl w:val="0"/>
      <w:suppressAutoHyphens/>
      <w:autoSpaceDE w:val="0"/>
    </w:pPr>
    <w:rPr>
      <w:rFonts w:eastAsia="SimSun" w:cs="Mangal"/>
      <w:kern w:val="1"/>
      <w:sz w:val="24"/>
      <w:szCs w:val="24"/>
      <w:lang w:eastAsia="hi-IN" w:bidi="hi-IN"/>
    </w:rPr>
  </w:style>
  <w:style w:type="paragraph" w:customStyle="1" w:styleId="1LTHintergrund">
    <w:name w:val="??????? 1~LT~Hintergrund"/>
    <w:rsid w:val="00D52D96"/>
    <w:pPr>
      <w:widowControl w:val="0"/>
      <w:suppressAutoHyphens/>
      <w:autoSpaceDE w:val="0"/>
    </w:pPr>
    <w:rPr>
      <w:rFonts w:eastAsia="SimSun" w:cs="Mangal"/>
      <w:kern w:val="1"/>
      <w:sz w:val="24"/>
      <w:szCs w:val="24"/>
      <w:lang w:eastAsia="hi-IN" w:bidi="hi-IN"/>
    </w:rPr>
  </w:style>
  <w:style w:type="paragraph" w:customStyle="1" w:styleId="2LTGliederung1">
    <w:name w:val="??????? 2~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2LTGliederung2">
    <w:name w:val="??????? 2~LT~Gliederung 2"/>
    <w:basedOn w:val="2LTGliederung1"/>
    <w:rsid w:val="00D52D96"/>
    <w:pPr>
      <w:spacing w:after="227"/>
    </w:pPr>
    <w:rPr>
      <w:sz w:val="48"/>
      <w:szCs w:val="48"/>
    </w:rPr>
  </w:style>
  <w:style w:type="paragraph" w:customStyle="1" w:styleId="2LTGliederung3">
    <w:name w:val="??????? 2~LT~Gliederung 3"/>
    <w:basedOn w:val="2LTGliederung2"/>
    <w:rsid w:val="00D52D96"/>
    <w:pPr>
      <w:spacing w:after="170"/>
    </w:pPr>
    <w:rPr>
      <w:sz w:val="40"/>
      <w:szCs w:val="40"/>
    </w:rPr>
  </w:style>
  <w:style w:type="paragraph" w:customStyle="1" w:styleId="2LTGliederung4">
    <w:name w:val="??????? 2~LT~Gliederung 4"/>
    <w:basedOn w:val="2LTGliederung3"/>
    <w:rsid w:val="00D52D96"/>
    <w:pPr>
      <w:spacing w:after="113"/>
    </w:pPr>
  </w:style>
  <w:style w:type="paragraph" w:customStyle="1" w:styleId="2LTGliederung5">
    <w:name w:val="??????? 2~LT~Gliederung 5"/>
    <w:basedOn w:val="2LTGliederung4"/>
    <w:rsid w:val="00D52D96"/>
    <w:pPr>
      <w:spacing w:after="57"/>
    </w:pPr>
  </w:style>
  <w:style w:type="paragraph" w:customStyle="1" w:styleId="2LTGliederung6">
    <w:name w:val="??????? 2~LT~Gliederung 6"/>
    <w:basedOn w:val="2LTGliederung5"/>
    <w:rsid w:val="00D52D96"/>
  </w:style>
  <w:style w:type="paragraph" w:customStyle="1" w:styleId="2LTGliederung7">
    <w:name w:val="??????? 2~LT~Gliederung 7"/>
    <w:basedOn w:val="2LTGliederung6"/>
    <w:rsid w:val="00D52D96"/>
  </w:style>
  <w:style w:type="paragraph" w:customStyle="1" w:styleId="2LTGliederung8">
    <w:name w:val="??????? 2~LT~Gliederung 8"/>
    <w:basedOn w:val="2LTGliederung7"/>
    <w:rsid w:val="00D52D96"/>
  </w:style>
  <w:style w:type="paragraph" w:customStyle="1" w:styleId="2LTGliederung9">
    <w:name w:val="??????? 2~LT~Gliederung 9"/>
    <w:basedOn w:val="2LTGliederung8"/>
    <w:rsid w:val="00D52D96"/>
  </w:style>
  <w:style w:type="paragraph" w:customStyle="1" w:styleId="2LTTitel">
    <w:name w:val="??????? 2~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2LTUntertitel">
    <w:name w:val="??????? 2~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2LTNotizen">
    <w:name w:val="??????? 2~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2LTHintergrundobjekte">
    <w:name w:val="??????? 2~LT~Hintergrundobjekte"/>
    <w:rsid w:val="00D52D96"/>
    <w:pPr>
      <w:widowControl w:val="0"/>
      <w:suppressAutoHyphens/>
      <w:autoSpaceDE w:val="0"/>
    </w:pPr>
    <w:rPr>
      <w:rFonts w:eastAsia="SimSun" w:cs="Mangal"/>
      <w:kern w:val="1"/>
      <w:sz w:val="24"/>
      <w:szCs w:val="24"/>
      <w:lang w:eastAsia="hi-IN" w:bidi="hi-IN"/>
    </w:rPr>
  </w:style>
  <w:style w:type="paragraph" w:customStyle="1" w:styleId="2LTHintergrund">
    <w:name w:val="??????? 2~LT~Hintergrund"/>
    <w:rsid w:val="00D52D96"/>
    <w:pPr>
      <w:widowControl w:val="0"/>
      <w:suppressAutoHyphens/>
      <w:autoSpaceDE w:val="0"/>
    </w:pPr>
    <w:rPr>
      <w:rFonts w:eastAsia="SimSun" w:cs="Mangal"/>
      <w:kern w:val="1"/>
      <w:sz w:val="24"/>
      <w:szCs w:val="24"/>
      <w:lang w:eastAsia="hi-IN" w:bidi="hi-IN"/>
    </w:rPr>
  </w:style>
  <w:style w:type="paragraph" w:customStyle="1" w:styleId="3LTGliederung1">
    <w:name w:val="??????? 3~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3LTGliederung2">
    <w:name w:val="??????? 3~LT~Gliederung 2"/>
    <w:basedOn w:val="3LTGliederung1"/>
    <w:rsid w:val="00D52D96"/>
    <w:pPr>
      <w:spacing w:after="227"/>
    </w:pPr>
    <w:rPr>
      <w:sz w:val="48"/>
      <w:szCs w:val="48"/>
    </w:rPr>
  </w:style>
  <w:style w:type="paragraph" w:customStyle="1" w:styleId="3LTGliederung3">
    <w:name w:val="??????? 3~LT~Gliederung 3"/>
    <w:basedOn w:val="3LTGliederung2"/>
    <w:rsid w:val="00D52D96"/>
    <w:pPr>
      <w:spacing w:after="170"/>
    </w:pPr>
    <w:rPr>
      <w:sz w:val="40"/>
      <w:szCs w:val="40"/>
    </w:rPr>
  </w:style>
  <w:style w:type="paragraph" w:customStyle="1" w:styleId="3LTGliederung4">
    <w:name w:val="??????? 3~LT~Gliederung 4"/>
    <w:basedOn w:val="3LTGliederung3"/>
    <w:rsid w:val="00D52D96"/>
    <w:pPr>
      <w:spacing w:after="113"/>
    </w:pPr>
  </w:style>
  <w:style w:type="paragraph" w:customStyle="1" w:styleId="3LTGliederung5">
    <w:name w:val="??????? 3~LT~Gliederung 5"/>
    <w:basedOn w:val="3LTGliederung4"/>
    <w:rsid w:val="00D52D96"/>
    <w:pPr>
      <w:spacing w:after="57"/>
    </w:pPr>
  </w:style>
  <w:style w:type="paragraph" w:customStyle="1" w:styleId="3LTGliederung6">
    <w:name w:val="??????? 3~LT~Gliederung 6"/>
    <w:basedOn w:val="3LTGliederung5"/>
    <w:rsid w:val="00D52D96"/>
  </w:style>
  <w:style w:type="paragraph" w:customStyle="1" w:styleId="3LTGliederung7">
    <w:name w:val="??????? 3~LT~Gliederung 7"/>
    <w:basedOn w:val="3LTGliederung6"/>
    <w:rsid w:val="00D52D96"/>
  </w:style>
  <w:style w:type="paragraph" w:customStyle="1" w:styleId="3LTGliederung8">
    <w:name w:val="??????? 3~LT~Gliederung 8"/>
    <w:basedOn w:val="3LTGliederung7"/>
    <w:rsid w:val="00D52D96"/>
  </w:style>
  <w:style w:type="paragraph" w:customStyle="1" w:styleId="3LTGliederung9">
    <w:name w:val="??????? 3~LT~Gliederung 9"/>
    <w:basedOn w:val="3LTGliederung8"/>
    <w:rsid w:val="00D52D96"/>
  </w:style>
  <w:style w:type="paragraph" w:customStyle="1" w:styleId="3LTTitel">
    <w:name w:val="??????? 3~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3LTUntertitel">
    <w:name w:val="??????? 3~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3LTNotizen">
    <w:name w:val="??????? 3~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3LTHintergrundobjekte">
    <w:name w:val="??????? 3~LT~Hintergrundobjekte"/>
    <w:rsid w:val="00D52D96"/>
    <w:pPr>
      <w:widowControl w:val="0"/>
      <w:suppressAutoHyphens/>
      <w:autoSpaceDE w:val="0"/>
    </w:pPr>
    <w:rPr>
      <w:rFonts w:eastAsia="SimSun" w:cs="Mangal"/>
      <w:kern w:val="1"/>
      <w:sz w:val="24"/>
      <w:szCs w:val="24"/>
      <w:lang w:eastAsia="hi-IN" w:bidi="hi-IN"/>
    </w:rPr>
  </w:style>
  <w:style w:type="paragraph" w:customStyle="1" w:styleId="3LTHintergrund">
    <w:name w:val="??????? 3~LT~Hintergrund"/>
    <w:rsid w:val="00D52D96"/>
    <w:pPr>
      <w:widowControl w:val="0"/>
      <w:suppressAutoHyphens/>
      <w:autoSpaceDE w:val="0"/>
    </w:pPr>
    <w:rPr>
      <w:rFonts w:eastAsia="SimSun" w:cs="Mangal"/>
      <w:kern w:val="1"/>
      <w:sz w:val="24"/>
      <w:szCs w:val="24"/>
      <w:lang w:eastAsia="hi-IN" w:bidi="hi-IN"/>
    </w:rPr>
  </w:style>
  <w:style w:type="paragraph" w:customStyle="1" w:styleId="WW-10">
    <w:name w:val="WW-?????????1"/>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WW-11">
    <w:name w:val="WW-????????? 1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WW-21">
    <w:name w:val="WW-????????? 21"/>
    <w:basedOn w:val="WW-11"/>
    <w:rsid w:val="00D52D96"/>
    <w:pPr>
      <w:spacing w:after="227"/>
    </w:pPr>
    <w:rPr>
      <w:sz w:val="48"/>
      <w:szCs w:val="48"/>
    </w:rPr>
  </w:style>
  <w:style w:type="character" w:styleId="afa">
    <w:name w:val="Strong"/>
    <w:qFormat/>
    <w:rsid w:val="00311FE6"/>
    <w:rPr>
      <w:b/>
      <w:bCs/>
    </w:rPr>
  </w:style>
  <w:style w:type="paragraph" w:customStyle="1" w:styleId="Default0">
    <w:name w:val="Default"/>
    <w:basedOn w:val="a0"/>
    <w:link w:val="Default1"/>
    <w:rsid w:val="00311FE6"/>
    <w:pPr>
      <w:autoSpaceDE w:val="0"/>
      <w:spacing w:after="200" w:line="276" w:lineRule="auto"/>
    </w:pPr>
    <w:rPr>
      <w:color w:val="000000"/>
      <w:lang w:val="en-US"/>
    </w:rPr>
  </w:style>
  <w:style w:type="paragraph" w:styleId="afb">
    <w:name w:val="Plain Text"/>
    <w:basedOn w:val="a0"/>
    <w:link w:val="afc"/>
    <w:rsid w:val="002D381C"/>
    <w:pPr>
      <w:suppressAutoHyphens w:val="0"/>
      <w:spacing w:line="240" w:lineRule="auto"/>
    </w:pPr>
    <w:rPr>
      <w:rFonts w:ascii="Courier New" w:hAnsi="Courier New"/>
      <w:kern w:val="0"/>
      <w:sz w:val="20"/>
      <w:szCs w:val="20"/>
    </w:rPr>
  </w:style>
  <w:style w:type="character" w:customStyle="1" w:styleId="afc">
    <w:name w:val="Текст Знак"/>
    <w:link w:val="afb"/>
    <w:rsid w:val="002D381C"/>
    <w:rPr>
      <w:rFonts w:ascii="Courier New" w:hAnsi="Courier New" w:cs="Courier New"/>
    </w:rPr>
  </w:style>
  <w:style w:type="character" w:styleId="afd">
    <w:name w:val="page number"/>
    <w:rsid w:val="002D381C"/>
  </w:style>
  <w:style w:type="paragraph" w:styleId="afe">
    <w:name w:val="Balloon Text"/>
    <w:basedOn w:val="a0"/>
    <w:link w:val="aff"/>
    <w:semiHidden/>
    <w:rsid w:val="002D381C"/>
    <w:pPr>
      <w:suppressAutoHyphens w:val="0"/>
      <w:spacing w:line="240" w:lineRule="auto"/>
    </w:pPr>
    <w:rPr>
      <w:rFonts w:ascii="Tahoma" w:hAnsi="Tahoma"/>
      <w:kern w:val="0"/>
      <w:sz w:val="16"/>
      <w:szCs w:val="16"/>
    </w:rPr>
  </w:style>
  <w:style w:type="character" w:customStyle="1" w:styleId="aff">
    <w:name w:val="Текст выноски Знак"/>
    <w:link w:val="afe"/>
    <w:semiHidden/>
    <w:rsid w:val="002D381C"/>
    <w:rPr>
      <w:rFonts w:ascii="Tahoma" w:hAnsi="Tahoma" w:cs="Tahoma"/>
      <w:sz w:val="16"/>
      <w:szCs w:val="16"/>
    </w:rPr>
  </w:style>
  <w:style w:type="character" w:customStyle="1" w:styleId="Default1">
    <w:name w:val="Default Знак"/>
    <w:link w:val="Default0"/>
    <w:rsid w:val="002D381C"/>
    <w:rPr>
      <w:color w:val="000000"/>
      <w:kern w:val="1"/>
      <w:sz w:val="24"/>
      <w:szCs w:val="24"/>
      <w:lang w:val="en-US" w:eastAsia="ar-SA"/>
    </w:rPr>
  </w:style>
  <w:style w:type="character" w:customStyle="1" w:styleId="16">
    <w:name w:val="Знак Знак1"/>
    <w:rsid w:val="002D381C"/>
    <w:rPr>
      <w:rFonts w:ascii="Courier New" w:hAnsi="Courier New" w:cs="Courier New"/>
      <w:lang w:val="ru-RU" w:eastAsia="ru-RU" w:bidi="ar-SA"/>
    </w:rPr>
  </w:style>
  <w:style w:type="character" w:customStyle="1" w:styleId="doctitle">
    <w:name w:val="doctitle"/>
    <w:rsid w:val="002D381C"/>
  </w:style>
  <w:style w:type="character" w:customStyle="1" w:styleId="previewtxt">
    <w:name w:val="previewtxt"/>
    <w:rsid w:val="002D381C"/>
  </w:style>
  <w:style w:type="character" w:customStyle="1" w:styleId="30">
    <w:name w:val="Заголовок 3 Знак"/>
    <w:link w:val="3"/>
    <w:rsid w:val="000E10DD"/>
    <w:rPr>
      <w:rFonts w:ascii="Arial" w:hAnsi="Arial" w:cs="Arial"/>
      <w:b/>
      <w:bCs/>
      <w:sz w:val="26"/>
      <w:szCs w:val="26"/>
    </w:rPr>
  </w:style>
  <w:style w:type="character" w:customStyle="1" w:styleId="spelle">
    <w:name w:val="spelle"/>
    <w:rsid w:val="00134F73"/>
  </w:style>
  <w:style w:type="paragraph" w:customStyle="1" w:styleId="Iauiue">
    <w:name w:val="Iau?iue"/>
    <w:rsid w:val="0001764C"/>
    <w:pPr>
      <w:widowControl w:val="0"/>
    </w:pPr>
    <w:rPr>
      <w:lang w:val="en-US"/>
    </w:rPr>
  </w:style>
  <w:style w:type="paragraph" w:styleId="a">
    <w:name w:val="List Bullet"/>
    <w:basedOn w:val="a0"/>
    <w:rsid w:val="00F65EAD"/>
    <w:pPr>
      <w:numPr>
        <w:numId w:val="23"/>
      </w:numPr>
      <w:suppressAutoHyphens w:val="0"/>
      <w:spacing w:line="240" w:lineRule="auto"/>
    </w:pPr>
    <w:rPr>
      <w:kern w:val="24"/>
      <w:szCs w:val="20"/>
      <w:lang w:eastAsia="ru-RU"/>
    </w:rPr>
  </w:style>
  <w:style w:type="paragraph" w:styleId="aff0">
    <w:name w:val="Normal (Web)"/>
    <w:basedOn w:val="a0"/>
    <w:uiPriority w:val="99"/>
    <w:rsid w:val="00F86994"/>
    <w:pPr>
      <w:suppressAutoHyphens w:val="0"/>
      <w:spacing w:before="100" w:beforeAutospacing="1" w:after="100" w:afterAutospacing="1" w:line="240" w:lineRule="auto"/>
    </w:pPr>
    <w:rPr>
      <w:kern w:val="0"/>
      <w:lang w:eastAsia="ru-RU"/>
    </w:rPr>
  </w:style>
  <w:style w:type="paragraph" w:styleId="aff1">
    <w:name w:val="No Spacing"/>
    <w:qFormat/>
    <w:rsid w:val="00EE124C"/>
    <w:rPr>
      <w:rFonts w:ascii="Calibri" w:eastAsia="Calibri" w:hAnsi="Calibri"/>
      <w:sz w:val="22"/>
      <w:szCs w:val="22"/>
      <w:lang w:eastAsia="en-US"/>
    </w:rPr>
  </w:style>
  <w:style w:type="paragraph" w:styleId="aff2">
    <w:name w:val="List Paragraph"/>
    <w:basedOn w:val="a0"/>
    <w:uiPriority w:val="34"/>
    <w:qFormat/>
    <w:rsid w:val="007E48BF"/>
    <w:pPr>
      <w:suppressAutoHyphens w:val="0"/>
      <w:spacing w:after="200" w:line="276" w:lineRule="auto"/>
      <w:ind w:left="720"/>
      <w:contextualSpacing/>
    </w:pPr>
    <w:rPr>
      <w:rFonts w:ascii="Calibri" w:eastAsia="Calibri" w:hAnsi="Calibri"/>
      <w:kern w:val="0"/>
      <w:sz w:val="22"/>
      <w:szCs w:val="22"/>
      <w:lang w:eastAsia="en-US"/>
    </w:rPr>
  </w:style>
  <w:style w:type="character" w:styleId="aff3">
    <w:name w:val="Hyperlink"/>
    <w:uiPriority w:val="99"/>
    <w:rsid w:val="00F77182"/>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713CA"/>
    <w:pPr>
      <w:suppressAutoHyphens/>
      <w:spacing w:line="100" w:lineRule="atLeast"/>
    </w:pPr>
    <w:rPr>
      <w:kern w:val="1"/>
      <w:sz w:val="24"/>
      <w:szCs w:val="24"/>
      <w:lang w:eastAsia="ar-SA"/>
    </w:rPr>
  </w:style>
  <w:style w:type="paragraph" w:styleId="3">
    <w:name w:val="heading 3"/>
    <w:basedOn w:val="a0"/>
    <w:next w:val="a0"/>
    <w:link w:val="30"/>
    <w:qFormat/>
    <w:rsid w:val="000E10DD"/>
    <w:pPr>
      <w:keepNext/>
      <w:suppressAutoHyphens w:val="0"/>
      <w:spacing w:before="240" w:after="60" w:line="240" w:lineRule="auto"/>
      <w:outlineLvl w:val="2"/>
    </w:pPr>
    <w:rPr>
      <w:rFonts w:ascii="Arial" w:hAnsi="Arial"/>
      <w:b/>
      <w:bCs/>
      <w:kern w:val="0"/>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rsid w:val="00D52D96"/>
  </w:style>
  <w:style w:type="character" w:customStyle="1" w:styleId="WW8Num1z0">
    <w:name w:val="WW8Num1z0"/>
    <w:rsid w:val="00D52D96"/>
    <w:rPr>
      <w:rFonts w:ascii="Symbol" w:hAnsi="Symbol" w:cs="OpenSymbol"/>
    </w:rPr>
  </w:style>
  <w:style w:type="character" w:customStyle="1" w:styleId="WW8Num1z1">
    <w:name w:val="WW8Num1z1"/>
    <w:rsid w:val="00D52D96"/>
    <w:rPr>
      <w:rFonts w:ascii="OpenSymbol" w:hAnsi="OpenSymbol" w:cs="OpenSymbol"/>
    </w:rPr>
  </w:style>
  <w:style w:type="character" w:customStyle="1" w:styleId="2">
    <w:name w:val="Основной шрифт абзаца2"/>
    <w:rsid w:val="00D52D96"/>
  </w:style>
  <w:style w:type="character" w:customStyle="1" w:styleId="a4">
    <w:name w:val="Верхний колонтитул Знак"/>
    <w:rsid w:val="00D52D96"/>
    <w:rPr>
      <w:rFonts w:ascii="Times New Roman" w:eastAsia="Times New Roman" w:hAnsi="Times New Roman" w:cs="Times New Roman"/>
      <w:sz w:val="24"/>
      <w:szCs w:val="24"/>
    </w:rPr>
  </w:style>
  <w:style w:type="character" w:customStyle="1" w:styleId="a5">
    <w:name w:val="Нижний колонтитул Знак"/>
    <w:uiPriority w:val="99"/>
    <w:rsid w:val="00D52D96"/>
    <w:rPr>
      <w:rFonts w:ascii="Times New Roman" w:eastAsia="Times New Roman" w:hAnsi="Times New Roman" w:cs="Times New Roman"/>
      <w:sz w:val="24"/>
      <w:szCs w:val="24"/>
    </w:rPr>
  </w:style>
  <w:style w:type="character" w:customStyle="1" w:styleId="ListLabel1">
    <w:name w:val="ListLabel 1"/>
    <w:rsid w:val="00D52D96"/>
    <w:rPr>
      <w:rFonts w:cs="font234"/>
      <w:b/>
      <w:i w:val="0"/>
    </w:rPr>
  </w:style>
  <w:style w:type="character" w:customStyle="1" w:styleId="WW8Num7z0">
    <w:name w:val="WW8Num7z0"/>
    <w:rsid w:val="00D52D96"/>
    <w:rPr>
      <w:rFonts w:ascii="Symbol" w:hAnsi="Symbol" w:cs="OpenSymbol"/>
    </w:rPr>
  </w:style>
  <w:style w:type="character" w:customStyle="1" w:styleId="WW8Num7z1">
    <w:name w:val="WW8Num7z1"/>
    <w:rsid w:val="00D52D96"/>
    <w:rPr>
      <w:rFonts w:ascii="OpenSymbol" w:hAnsi="OpenSymbol" w:cs="OpenSymbol"/>
    </w:rPr>
  </w:style>
  <w:style w:type="paragraph" w:customStyle="1" w:styleId="a6">
    <w:name w:val="Заголовок"/>
    <w:basedOn w:val="a0"/>
    <w:next w:val="a7"/>
    <w:rsid w:val="00D52D96"/>
    <w:pPr>
      <w:keepNext/>
      <w:spacing w:before="240" w:after="120"/>
    </w:pPr>
    <w:rPr>
      <w:rFonts w:ascii="Arial" w:eastAsia="Microsoft YaHei" w:hAnsi="Arial" w:cs="Mangal"/>
      <w:sz w:val="28"/>
      <w:szCs w:val="28"/>
    </w:rPr>
  </w:style>
  <w:style w:type="paragraph" w:styleId="a7">
    <w:name w:val="Body Text"/>
    <w:basedOn w:val="a0"/>
    <w:rsid w:val="00D52D96"/>
    <w:pPr>
      <w:spacing w:after="120"/>
    </w:pPr>
  </w:style>
  <w:style w:type="paragraph" w:styleId="a8">
    <w:name w:val="List"/>
    <w:basedOn w:val="a7"/>
    <w:rsid w:val="00D52D96"/>
    <w:rPr>
      <w:rFonts w:cs="Mangal"/>
    </w:rPr>
  </w:style>
  <w:style w:type="paragraph" w:customStyle="1" w:styleId="20">
    <w:name w:val="Название2"/>
    <w:basedOn w:val="a0"/>
    <w:rsid w:val="00D52D96"/>
    <w:pPr>
      <w:suppressLineNumbers/>
      <w:spacing w:before="120" w:after="120"/>
    </w:pPr>
    <w:rPr>
      <w:rFonts w:cs="Mangal"/>
      <w:i/>
      <w:iCs/>
    </w:rPr>
  </w:style>
  <w:style w:type="paragraph" w:customStyle="1" w:styleId="21">
    <w:name w:val="Указатель2"/>
    <w:basedOn w:val="a0"/>
    <w:rsid w:val="00D52D96"/>
    <w:pPr>
      <w:suppressLineNumbers/>
    </w:pPr>
    <w:rPr>
      <w:rFonts w:cs="Mangal"/>
    </w:rPr>
  </w:style>
  <w:style w:type="paragraph" w:customStyle="1" w:styleId="10">
    <w:name w:val="Название1"/>
    <w:basedOn w:val="a0"/>
    <w:rsid w:val="00D52D96"/>
    <w:pPr>
      <w:suppressLineNumbers/>
      <w:spacing w:before="120" w:after="120"/>
    </w:pPr>
    <w:rPr>
      <w:rFonts w:cs="Mangal"/>
      <w:i/>
      <w:iCs/>
    </w:rPr>
  </w:style>
  <w:style w:type="paragraph" w:customStyle="1" w:styleId="11">
    <w:name w:val="Указатель1"/>
    <w:basedOn w:val="a0"/>
    <w:rsid w:val="00D52D96"/>
    <w:pPr>
      <w:suppressLineNumbers/>
    </w:pPr>
    <w:rPr>
      <w:rFonts w:cs="Mangal"/>
    </w:rPr>
  </w:style>
  <w:style w:type="paragraph" w:customStyle="1" w:styleId="12">
    <w:name w:val="Обычный (веб)1"/>
    <w:basedOn w:val="a0"/>
    <w:rsid w:val="00D52D96"/>
    <w:pPr>
      <w:spacing w:before="28" w:after="28"/>
    </w:pPr>
  </w:style>
  <w:style w:type="paragraph" w:customStyle="1" w:styleId="13">
    <w:name w:val="Абзац списка1"/>
    <w:basedOn w:val="a0"/>
    <w:rsid w:val="00D52D96"/>
    <w:pPr>
      <w:spacing w:after="200" w:line="276" w:lineRule="auto"/>
      <w:ind w:left="720"/>
    </w:pPr>
    <w:rPr>
      <w:rFonts w:ascii="Calibri" w:hAnsi="Calibri" w:cs="Calibri"/>
      <w:sz w:val="22"/>
      <w:szCs w:val="22"/>
    </w:rPr>
  </w:style>
  <w:style w:type="paragraph" w:styleId="a9">
    <w:name w:val="header"/>
    <w:basedOn w:val="a0"/>
    <w:rsid w:val="00D52D96"/>
    <w:pPr>
      <w:suppressLineNumbers/>
      <w:tabs>
        <w:tab w:val="center" w:pos="4677"/>
        <w:tab w:val="right" w:pos="9355"/>
      </w:tabs>
    </w:pPr>
  </w:style>
  <w:style w:type="paragraph" w:styleId="aa">
    <w:name w:val="footer"/>
    <w:basedOn w:val="a0"/>
    <w:rsid w:val="00D52D96"/>
    <w:pPr>
      <w:suppressLineNumbers/>
      <w:tabs>
        <w:tab w:val="center" w:pos="4677"/>
        <w:tab w:val="right" w:pos="9355"/>
      </w:tabs>
    </w:pPr>
  </w:style>
  <w:style w:type="paragraph" w:customStyle="1" w:styleId="ConsPlusNonformat">
    <w:name w:val="ConsPlusNonformat"/>
    <w:rsid w:val="00D52D96"/>
    <w:pPr>
      <w:widowControl w:val="0"/>
      <w:suppressAutoHyphens/>
      <w:spacing w:line="100" w:lineRule="atLeast"/>
    </w:pPr>
    <w:rPr>
      <w:rFonts w:ascii="Courier New" w:hAnsi="Courier New" w:cs="Courier New"/>
      <w:kern w:val="1"/>
      <w:lang w:eastAsia="ar-SA"/>
    </w:rPr>
  </w:style>
  <w:style w:type="paragraph" w:customStyle="1" w:styleId="ab">
    <w:name w:val="???????"/>
    <w:rsid w:val="00D52D96"/>
    <w:pPr>
      <w:widowControl w:val="0"/>
      <w:suppressAutoHyphens/>
      <w:autoSpaceDE w:val="0"/>
      <w:spacing w:line="200" w:lineRule="atLeast"/>
    </w:pPr>
    <w:rPr>
      <w:rFonts w:ascii="Mangal" w:eastAsia="Mangal" w:hAnsi="Mangal" w:cs="Mangal"/>
      <w:kern w:val="1"/>
      <w:sz w:val="36"/>
      <w:szCs w:val="36"/>
      <w:lang w:eastAsia="hi-IN" w:bidi="hi-IN"/>
    </w:rPr>
  </w:style>
  <w:style w:type="paragraph" w:customStyle="1" w:styleId="ac">
    <w:name w:val="?????? ?? ????????"/>
    <w:basedOn w:val="ab"/>
    <w:rsid w:val="00D52D96"/>
  </w:style>
  <w:style w:type="paragraph" w:customStyle="1" w:styleId="ad">
    <w:name w:val="?????? ? ?????"/>
    <w:basedOn w:val="ab"/>
    <w:rsid w:val="00D52D96"/>
  </w:style>
  <w:style w:type="paragraph" w:customStyle="1" w:styleId="ae">
    <w:name w:val="?????? ??? ???????"/>
    <w:basedOn w:val="ab"/>
    <w:rsid w:val="00D52D96"/>
  </w:style>
  <w:style w:type="paragraph" w:customStyle="1" w:styleId="af">
    <w:name w:val="?????"/>
    <w:basedOn w:val="ab"/>
    <w:rsid w:val="00D52D96"/>
  </w:style>
  <w:style w:type="paragraph" w:customStyle="1" w:styleId="af0">
    <w:name w:val="???????? ?????"/>
    <w:basedOn w:val="ab"/>
    <w:rsid w:val="00D52D96"/>
  </w:style>
  <w:style w:type="paragraph" w:customStyle="1" w:styleId="af1">
    <w:name w:val="???????????? ?????? ?? ??????"/>
    <w:basedOn w:val="ab"/>
    <w:rsid w:val="00D52D96"/>
  </w:style>
  <w:style w:type="paragraph" w:customStyle="1" w:styleId="af2">
    <w:name w:val="?????? ?????? ? ????????"/>
    <w:basedOn w:val="ab"/>
    <w:rsid w:val="00D52D96"/>
    <w:pPr>
      <w:ind w:firstLine="340"/>
    </w:pPr>
  </w:style>
  <w:style w:type="paragraph" w:customStyle="1" w:styleId="af3">
    <w:name w:val="????????"/>
    <w:basedOn w:val="ab"/>
    <w:rsid w:val="00D52D96"/>
  </w:style>
  <w:style w:type="paragraph" w:customStyle="1" w:styleId="14">
    <w:name w:val="???????? 1"/>
    <w:basedOn w:val="ab"/>
    <w:rsid w:val="00D52D96"/>
    <w:pPr>
      <w:jc w:val="center"/>
    </w:pPr>
  </w:style>
  <w:style w:type="paragraph" w:customStyle="1" w:styleId="22">
    <w:name w:val="???????? 2"/>
    <w:basedOn w:val="ab"/>
    <w:rsid w:val="00D52D96"/>
    <w:pPr>
      <w:spacing w:before="57" w:after="57"/>
      <w:ind w:right="113"/>
      <w:jc w:val="center"/>
    </w:pPr>
  </w:style>
  <w:style w:type="paragraph" w:customStyle="1" w:styleId="af4">
    <w:name w:val="?????????"/>
    <w:basedOn w:val="ab"/>
    <w:rsid w:val="00D52D96"/>
    <w:pPr>
      <w:spacing w:before="238" w:after="119"/>
    </w:pPr>
  </w:style>
  <w:style w:type="paragraph" w:customStyle="1" w:styleId="15">
    <w:name w:val="????????? 1"/>
    <w:basedOn w:val="ab"/>
    <w:rsid w:val="00D52D96"/>
    <w:pPr>
      <w:spacing w:before="238" w:after="119"/>
    </w:pPr>
  </w:style>
  <w:style w:type="paragraph" w:customStyle="1" w:styleId="23">
    <w:name w:val="????????? 2"/>
    <w:basedOn w:val="ab"/>
    <w:rsid w:val="00D52D96"/>
    <w:pPr>
      <w:spacing w:before="238" w:after="119"/>
    </w:pPr>
  </w:style>
  <w:style w:type="paragraph" w:customStyle="1" w:styleId="af5">
    <w:name w:val="????????? ?????"/>
    <w:basedOn w:val="ab"/>
    <w:rsid w:val="00D52D96"/>
  </w:style>
  <w:style w:type="paragraph" w:customStyle="1" w:styleId="LTGliederung1">
    <w:name w:val="???????~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LTGliederung2">
    <w:name w:val="???????~LT~Gliederung 2"/>
    <w:basedOn w:val="LTGliederung1"/>
    <w:rsid w:val="00D52D96"/>
    <w:pPr>
      <w:spacing w:after="227"/>
    </w:pPr>
    <w:rPr>
      <w:sz w:val="48"/>
      <w:szCs w:val="48"/>
    </w:rPr>
  </w:style>
  <w:style w:type="paragraph" w:customStyle="1" w:styleId="LTGliederung3">
    <w:name w:val="???????~LT~Gliederung 3"/>
    <w:basedOn w:val="LTGliederung2"/>
    <w:rsid w:val="00D52D96"/>
    <w:pPr>
      <w:spacing w:after="170"/>
    </w:pPr>
    <w:rPr>
      <w:sz w:val="40"/>
      <w:szCs w:val="40"/>
    </w:rPr>
  </w:style>
  <w:style w:type="paragraph" w:customStyle="1" w:styleId="LTGliederung4">
    <w:name w:val="???????~LT~Gliederung 4"/>
    <w:basedOn w:val="LTGliederung3"/>
    <w:rsid w:val="00D52D96"/>
    <w:pPr>
      <w:spacing w:after="113"/>
    </w:pPr>
  </w:style>
  <w:style w:type="paragraph" w:customStyle="1" w:styleId="LTGliederung5">
    <w:name w:val="???????~LT~Gliederung 5"/>
    <w:basedOn w:val="LTGliederung4"/>
    <w:rsid w:val="00D52D96"/>
    <w:pPr>
      <w:spacing w:after="57"/>
    </w:pPr>
  </w:style>
  <w:style w:type="paragraph" w:customStyle="1" w:styleId="LTGliederung6">
    <w:name w:val="???????~LT~Gliederung 6"/>
    <w:basedOn w:val="LTGliederung5"/>
    <w:rsid w:val="00D52D96"/>
  </w:style>
  <w:style w:type="paragraph" w:customStyle="1" w:styleId="LTGliederung7">
    <w:name w:val="???????~LT~Gliederung 7"/>
    <w:basedOn w:val="LTGliederung6"/>
    <w:rsid w:val="00D52D96"/>
  </w:style>
  <w:style w:type="paragraph" w:customStyle="1" w:styleId="LTGliederung8">
    <w:name w:val="???????~LT~Gliederung 8"/>
    <w:basedOn w:val="LTGliederung7"/>
    <w:rsid w:val="00D52D96"/>
  </w:style>
  <w:style w:type="paragraph" w:customStyle="1" w:styleId="LTGliederung9">
    <w:name w:val="???????~LT~Gliederung 9"/>
    <w:basedOn w:val="LTGliederung8"/>
    <w:rsid w:val="00D52D96"/>
  </w:style>
  <w:style w:type="paragraph" w:customStyle="1" w:styleId="LTTitel">
    <w:name w:val="???????~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LTUntertitel">
    <w:name w:val="???????~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LTNotizen">
    <w:name w:val="???????~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LTHintergrundobjekte">
    <w:name w:val="???????~LT~Hintergrundobjekte"/>
    <w:rsid w:val="00D52D96"/>
    <w:pPr>
      <w:widowControl w:val="0"/>
      <w:suppressAutoHyphens/>
      <w:autoSpaceDE w:val="0"/>
    </w:pPr>
    <w:rPr>
      <w:rFonts w:eastAsia="SimSun" w:cs="Mangal"/>
      <w:kern w:val="1"/>
      <w:sz w:val="24"/>
      <w:szCs w:val="24"/>
      <w:lang w:eastAsia="hi-IN" w:bidi="hi-IN"/>
    </w:rPr>
  </w:style>
  <w:style w:type="paragraph" w:customStyle="1" w:styleId="LTHintergrund">
    <w:name w:val="???????~LT~Hintergrund"/>
    <w:rsid w:val="00D52D96"/>
    <w:pPr>
      <w:widowControl w:val="0"/>
      <w:suppressAutoHyphens/>
      <w:autoSpaceDE w:val="0"/>
    </w:pPr>
    <w:rPr>
      <w:rFonts w:eastAsia="SimSun" w:cs="Mangal"/>
      <w:kern w:val="1"/>
      <w:sz w:val="24"/>
      <w:szCs w:val="24"/>
      <w:lang w:eastAsia="hi-IN" w:bidi="hi-IN"/>
    </w:rPr>
  </w:style>
  <w:style w:type="paragraph" w:customStyle="1" w:styleId="default">
    <w:name w:val="default"/>
    <w:rsid w:val="00D52D96"/>
    <w:pPr>
      <w:widowControl w:val="0"/>
      <w:suppressAutoHyphens/>
      <w:autoSpaceDE w:val="0"/>
      <w:spacing w:line="200" w:lineRule="atLeast"/>
    </w:pPr>
    <w:rPr>
      <w:rFonts w:ascii="Mangal" w:eastAsia="Mangal" w:hAnsi="Mangal" w:cs="Mangal"/>
      <w:kern w:val="1"/>
      <w:sz w:val="36"/>
      <w:szCs w:val="36"/>
      <w:lang w:eastAsia="hi-IN" w:bidi="hi-IN"/>
    </w:rPr>
  </w:style>
  <w:style w:type="paragraph" w:customStyle="1" w:styleId="blue1">
    <w:name w:val="blue1"/>
    <w:basedOn w:val="default"/>
    <w:rsid w:val="00D52D96"/>
  </w:style>
  <w:style w:type="paragraph" w:customStyle="1" w:styleId="blue2">
    <w:name w:val="blue2"/>
    <w:basedOn w:val="default"/>
    <w:rsid w:val="00D52D96"/>
  </w:style>
  <w:style w:type="paragraph" w:customStyle="1" w:styleId="blue3">
    <w:name w:val="blue3"/>
    <w:basedOn w:val="default"/>
    <w:rsid w:val="00D52D96"/>
  </w:style>
  <w:style w:type="paragraph" w:customStyle="1" w:styleId="bw1">
    <w:name w:val="bw1"/>
    <w:basedOn w:val="default"/>
    <w:rsid w:val="00D52D96"/>
  </w:style>
  <w:style w:type="paragraph" w:customStyle="1" w:styleId="bw2">
    <w:name w:val="bw2"/>
    <w:basedOn w:val="default"/>
    <w:rsid w:val="00D52D96"/>
  </w:style>
  <w:style w:type="paragraph" w:customStyle="1" w:styleId="bw3">
    <w:name w:val="bw3"/>
    <w:basedOn w:val="default"/>
    <w:rsid w:val="00D52D96"/>
  </w:style>
  <w:style w:type="paragraph" w:customStyle="1" w:styleId="orange1">
    <w:name w:val="orange1"/>
    <w:basedOn w:val="default"/>
    <w:rsid w:val="00D52D96"/>
  </w:style>
  <w:style w:type="paragraph" w:customStyle="1" w:styleId="orange2">
    <w:name w:val="orange2"/>
    <w:basedOn w:val="default"/>
    <w:rsid w:val="00D52D96"/>
  </w:style>
  <w:style w:type="paragraph" w:customStyle="1" w:styleId="orange3">
    <w:name w:val="orange3"/>
    <w:basedOn w:val="default"/>
    <w:rsid w:val="00D52D96"/>
  </w:style>
  <w:style w:type="paragraph" w:customStyle="1" w:styleId="turquise1">
    <w:name w:val="turquise1"/>
    <w:basedOn w:val="default"/>
    <w:rsid w:val="00D52D96"/>
  </w:style>
  <w:style w:type="paragraph" w:customStyle="1" w:styleId="turquise2">
    <w:name w:val="turquise2"/>
    <w:basedOn w:val="default"/>
    <w:rsid w:val="00D52D96"/>
  </w:style>
  <w:style w:type="paragraph" w:customStyle="1" w:styleId="turquise3">
    <w:name w:val="turquise3"/>
    <w:basedOn w:val="default"/>
    <w:rsid w:val="00D52D96"/>
  </w:style>
  <w:style w:type="paragraph" w:customStyle="1" w:styleId="gray1">
    <w:name w:val="gray1"/>
    <w:basedOn w:val="default"/>
    <w:rsid w:val="00D52D96"/>
  </w:style>
  <w:style w:type="paragraph" w:customStyle="1" w:styleId="gray2">
    <w:name w:val="gray2"/>
    <w:basedOn w:val="default"/>
    <w:rsid w:val="00D52D96"/>
  </w:style>
  <w:style w:type="paragraph" w:customStyle="1" w:styleId="gray3">
    <w:name w:val="gray3"/>
    <w:basedOn w:val="default"/>
    <w:rsid w:val="00D52D96"/>
  </w:style>
  <w:style w:type="paragraph" w:customStyle="1" w:styleId="sun1">
    <w:name w:val="sun1"/>
    <w:basedOn w:val="default"/>
    <w:rsid w:val="00D52D96"/>
  </w:style>
  <w:style w:type="paragraph" w:customStyle="1" w:styleId="sun2">
    <w:name w:val="sun2"/>
    <w:basedOn w:val="default"/>
    <w:rsid w:val="00D52D96"/>
  </w:style>
  <w:style w:type="paragraph" w:customStyle="1" w:styleId="sun3">
    <w:name w:val="sun3"/>
    <w:basedOn w:val="default"/>
    <w:rsid w:val="00D52D96"/>
  </w:style>
  <w:style w:type="paragraph" w:customStyle="1" w:styleId="earth1">
    <w:name w:val="earth1"/>
    <w:basedOn w:val="default"/>
    <w:rsid w:val="00D52D96"/>
  </w:style>
  <w:style w:type="paragraph" w:customStyle="1" w:styleId="earth2">
    <w:name w:val="earth2"/>
    <w:basedOn w:val="default"/>
    <w:rsid w:val="00D52D96"/>
  </w:style>
  <w:style w:type="paragraph" w:customStyle="1" w:styleId="earth3">
    <w:name w:val="earth3"/>
    <w:basedOn w:val="default"/>
    <w:rsid w:val="00D52D96"/>
  </w:style>
  <w:style w:type="paragraph" w:customStyle="1" w:styleId="green1">
    <w:name w:val="green1"/>
    <w:basedOn w:val="default"/>
    <w:rsid w:val="00D52D96"/>
  </w:style>
  <w:style w:type="paragraph" w:customStyle="1" w:styleId="green2">
    <w:name w:val="green2"/>
    <w:basedOn w:val="default"/>
    <w:rsid w:val="00D52D96"/>
  </w:style>
  <w:style w:type="paragraph" w:customStyle="1" w:styleId="green3">
    <w:name w:val="green3"/>
    <w:basedOn w:val="default"/>
    <w:rsid w:val="00D52D96"/>
  </w:style>
  <w:style w:type="paragraph" w:customStyle="1" w:styleId="seetang1">
    <w:name w:val="seetang1"/>
    <w:basedOn w:val="default"/>
    <w:rsid w:val="00D52D96"/>
  </w:style>
  <w:style w:type="paragraph" w:customStyle="1" w:styleId="seetang2">
    <w:name w:val="seetang2"/>
    <w:basedOn w:val="default"/>
    <w:rsid w:val="00D52D96"/>
  </w:style>
  <w:style w:type="paragraph" w:customStyle="1" w:styleId="seetang3">
    <w:name w:val="seetang3"/>
    <w:basedOn w:val="default"/>
    <w:rsid w:val="00D52D96"/>
  </w:style>
  <w:style w:type="paragraph" w:customStyle="1" w:styleId="lightblue1">
    <w:name w:val="lightblue1"/>
    <w:basedOn w:val="default"/>
    <w:rsid w:val="00D52D96"/>
  </w:style>
  <w:style w:type="paragraph" w:customStyle="1" w:styleId="lightblue2">
    <w:name w:val="lightblue2"/>
    <w:basedOn w:val="default"/>
    <w:rsid w:val="00D52D96"/>
  </w:style>
  <w:style w:type="paragraph" w:customStyle="1" w:styleId="lightblue3">
    <w:name w:val="lightblue3"/>
    <w:basedOn w:val="default"/>
    <w:rsid w:val="00D52D96"/>
  </w:style>
  <w:style w:type="paragraph" w:customStyle="1" w:styleId="yellow1">
    <w:name w:val="yellow1"/>
    <w:basedOn w:val="default"/>
    <w:rsid w:val="00D52D96"/>
  </w:style>
  <w:style w:type="paragraph" w:customStyle="1" w:styleId="yellow2">
    <w:name w:val="yellow2"/>
    <w:basedOn w:val="default"/>
    <w:rsid w:val="00D52D96"/>
  </w:style>
  <w:style w:type="paragraph" w:customStyle="1" w:styleId="yellow3">
    <w:name w:val="yellow3"/>
    <w:basedOn w:val="default"/>
    <w:rsid w:val="00D52D96"/>
  </w:style>
  <w:style w:type="paragraph" w:customStyle="1" w:styleId="WW-">
    <w:name w:val="WW-?????????"/>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af6">
    <w:name w:va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af7">
    <w:name w:val="??????? ????"/>
    <w:rsid w:val="00D52D96"/>
    <w:pPr>
      <w:widowControl w:val="0"/>
      <w:suppressAutoHyphens/>
      <w:autoSpaceDE w:val="0"/>
    </w:pPr>
    <w:rPr>
      <w:rFonts w:eastAsia="SimSun" w:cs="Mangal"/>
      <w:kern w:val="1"/>
      <w:sz w:val="24"/>
      <w:szCs w:val="24"/>
      <w:lang w:eastAsia="hi-IN" w:bidi="hi-IN"/>
    </w:rPr>
  </w:style>
  <w:style w:type="paragraph" w:customStyle="1" w:styleId="af8">
    <w:name w:val="???"/>
    <w:rsid w:val="00D52D96"/>
    <w:pPr>
      <w:widowControl w:val="0"/>
      <w:suppressAutoHyphens/>
      <w:autoSpaceDE w:val="0"/>
    </w:pPr>
    <w:rPr>
      <w:rFonts w:eastAsia="SimSun" w:cs="Mangal"/>
      <w:kern w:val="1"/>
      <w:sz w:val="24"/>
      <w:szCs w:val="24"/>
      <w:lang w:eastAsia="hi-IN" w:bidi="hi-IN"/>
    </w:rPr>
  </w:style>
  <w:style w:type="paragraph" w:customStyle="1" w:styleId="af9">
    <w:name w:val="??????????"/>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WW-1">
    <w:name w:val="WW-?????????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WW-2">
    <w:name w:val="WW-????????? 2"/>
    <w:basedOn w:val="WW-1"/>
    <w:rsid w:val="00D52D96"/>
    <w:pPr>
      <w:spacing w:after="227"/>
    </w:pPr>
    <w:rPr>
      <w:sz w:val="48"/>
      <w:szCs w:val="48"/>
    </w:rPr>
  </w:style>
  <w:style w:type="paragraph" w:customStyle="1" w:styleId="31">
    <w:name w:val="????????? 3"/>
    <w:basedOn w:val="WW-2"/>
    <w:rsid w:val="00D52D96"/>
    <w:pPr>
      <w:spacing w:after="170"/>
    </w:pPr>
    <w:rPr>
      <w:sz w:val="40"/>
      <w:szCs w:val="40"/>
    </w:rPr>
  </w:style>
  <w:style w:type="paragraph" w:customStyle="1" w:styleId="4">
    <w:name w:val="????????? 4"/>
    <w:basedOn w:val="31"/>
    <w:rsid w:val="00D52D96"/>
    <w:pPr>
      <w:spacing w:after="113"/>
    </w:pPr>
  </w:style>
  <w:style w:type="paragraph" w:customStyle="1" w:styleId="5">
    <w:name w:val="????????? 5"/>
    <w:basedOn w:val="4"/>
    <w:rsid w:val="00D52D96"/>
    <w:pPr>
      <w:spacing w:after="57"/>
    </w:pPr>
  </w:style>
  <w:style w:type="paragraph" w:customStyle="1" w:styleId="6">
    <w:name w:val="????????? 6"/>
    <w:basedOn w:val="5"/>
    <w:rsid w:val="00D52D96"/>
  </w:style>
  <w:style w:type="paragraph" w:customStyle="1" w:styleId="7">
    <w:name w:val="????????? 7"/>
    <w:basedOn w:val="6"/>
    <w:rsid w:val="00D52D96"/>
  </w:style>
  <w:style w:type="paragraph" w:customStyle="1" w:styleId="8">
    <w:name w:val="????????? 8"/>
    <w:basedOn w:val="7"/>
    <w:rsid w:val="00D52D96"/>
  </w:style>
  <w:style w:type="paragraph" w:customStyle="1" w:styleId="9">
    <w:name w:val="????????? 9"/>
    <w:basedOn w:val="8"/>
    <w:rsid w:val="00D52D96"/>
  </w:style>
  <w:style w:type="paragraph" w:customStyle="1" w:styleId="1LTGliederung1">
    <w:name w:val="??????? 1~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1LTGliederung2">
    <w:name w:val="??????? 1~LT~Gliederung 2"/>
    <w:basedOn w:val="1LTGliederung1"/>
    <w:rsid w:val="00D52D96"/>
    <w:pPr>
      <w:spacing w:after="227"/>
    </w:pPr>
    <w:rPr>
      <w:sz w:val="48"/>
      <w:szCs w:val="48"/>
    </w:rPr>
  </w:style>
  <w:style w:type="paragraph" w:customStyle="1" w:styleId="1LTGliederung3">
    <w:name w:val="??????? 1~LT~Gliederung 3"/>
    <w:basedOn w:val="1LTGliederung2"/>
    <w:rsid w:val="00D52D96"/>
    <w:pPr>
      <w:spacing w:after="170"/>
    </w:pPr>
    <w:rPr>
      <w:sz w:val="40"/>
      <w:szCs w:val="40"/>
    </w:rPr>
  </w:style>
  <w:style w:type="paragraph" w:customStyle="1" w:styleId="1LTGliederung4">
    <w:name w:val="??????? 1~LT~Gliederung 4"/>
    <w:basedOn w:val="1LTGliederung3"/>
    <w:rsid w:val="00D52D96"/>
    <w:pPr>
      <w:spacing w:after="113"/>
    </w:pPr>
  </w:style>
  <w:style w:type="paragraph" w:customStyle="1" w:styleId="1LTGliederung5">
    <w:name w:val="??????? 1~LT~Gliederung 5"/>
    <w:basedOn w:val="1LTGliederung4"/>
    <w:rsid w:val="00D52D96"/>
    <w:pPr>
      <w:spacing w:after="57"/>
    </w:pPr>
  </w:style>
  <w:style w:type="paragraph" w:customStyle="1" w:styleId="1LTGliederung6">
    <w:name w:val="??????? 1~LT~Gliederung 6"/>
    <w:basedOn w:val="1LTGliederung5"/>
    <w:rsid w:val="00D52D96"/>
  </w:style>
  <w:style w:type="paragraph" w:customStyle="1" w:styleId="1LTGliederung7">
    <w:name w:val="??????? 1~LT~Gliederung 7"/>
    <w:basedOn w:val="1LTGliederung6"/>
    <w:rsid w:val="00D52D96"/>
  </w:style>
  <w:style w:type="paragraph" w:customStyle="1" w:styleId="1LTGliederung8">
    <w:name w:val="??????? 1~LT~Gliederung 8"/>
    <w:basedOn w:val="1LTGliederung7"/>
    <w:rsid w:val="00D52D96"/>
  </w:style>
  <w:style w:type="paragraph" w:customStyle="1" w:styleId="1LTGliederung9">
    <w:name w:val="??????? 1~LT~Gliederung 9"/>
    <w:basedOn w:val="1LTGliederung8"/>
    <w:rsid w:val="00D52D96"/>
  </w:style>
  <w:style w:type="paragraph" w:customStyle="1" w:styleId="1LTTitel">
    <w:name w:val="??????? 1~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1LTUntertitel">
    <w:name w:val="??????? 1~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1LTNotizen">
    <w:name w:val="??????? 1~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1LTHintergrundobjekte">
    <w:name w:val="??????? 1~LT~Hintergrundobjekte"/>
    <w:rsid w:val="00D52D96"/>
    <w:pPr>
      <w:widowControl w:val="0"/>
      <w:suppressAutoHyphens/>
      <w:autoSpaceDE w:val="0"/>
    </w:pPr>
    <w:rPr>
      <w:rFonts w:eastAsia="SimSun" w:cs="Mangal"/>
      <w:kern w:val="1"/>
      <w:sz w:val="24"/>
      <w:szCs w:val="24"/>
      <w:lang w:eastAsia="hi-IN" w:bidi="hi-IN"/>
    </w:rPr>
  </w:style>
  <w:style w:type="paragraph" w:customStyle="1" w:styleId="1LTHintergrund">
    <w:name w:val="??????? 1~LT~Hintergrund"/>
    <w:rsid w:val="00D52D96"/>
    <w:pPr>
      <w:widowControl w:val="0"/>
      <w:suppressAutoHyphens/>
      <w:autoSpaceDE w:val="0"/>
    </w:pPr>
    <w:rPr>
      <w:rFonts w:eastAsia="SimSun" w:cs="Mangal"/>
      <w:kern w:val="1"/>
      <w:sz w:val="24"/>
      <w:szCs w:val="24"/>
      <w:lang w:eastAsia="hi-IN" w:bidi="hi-IN"/>
    </w:rPr>
  </w:style>
  <w:style w:type="paragraph" w:customStyle="1" w:styleId="2LTGliederung1">
    <w:name w:val="??????? 2~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2LTGliederung2">
    <w:name w:val="??????? 2~LT~Gliederung 2"/>
    <w:basedOn w:val="2LTGliederung1"/>
    <w:rsid w:val="00D52D96"/>
    <w:pPr>
      <w:spacing w:after="227"/>
    </w:pPr>
    <w:rPr>
      <w:sz w:val="48"/>
      <w:szCs w:val="48"/>
    </w:rPr>
  </w:style>
  <w:style w:type="paragraph" w:customStyle="1" w:styleId="2LTGliederung3">
    <w:name w:val="??????? 2~LT~Gliederung 3"/>
    <w:basedOn w:val="2LTGliederung2"/>
    <w:rsid w:val="00D52D96"/>
    <w:pPr>
      <w:spacing w:after="170"/>
    </w:pPr>
    <w:rPr>
      <w:sz w:val="40"/>
      <w:szCs w:val="40"/>
    </w:rPr>
  </w:style>
  <w:style w:type="paragraph" w:customStyle="1" w:styleId="2LTGliederung4">
    <w:name w:val="??????? 2~LT~Gliederung 4"/>
    <w:basedOn w:val="2LTGliederung3"/>
    <w:rsid w:val="00D52D96"/>
    <w:pPr>
      <w:spacing w:after="113"/>
    </w:pPr>
  </w:style>
  <w:style w:type="paragraph" w:customStyle="1" w:styleId="2LTGliederung5">
    <w:name w:val="??????? 2~LT~Gliederung 5"/>
    <w:basedOn w:val="2LTGliederung4"/>
    <w:rsid w:val="00D52D96"/>
    <w:pPr>
      <w:spacing w:after="57"/>
    </w:pPr>
  </w:style>
  <w:style w:type="paragraph" w:customStyle="1" w:styleId="2LTGliederung6">
    <w:name w:val="??????? 2~LT~Gliederung 6"/>
    <w:basedOn w:val="2LTGliederung5"/>
    <w:rsid w:val="00D52D96"/>
  </w:style>
  <w:style w:type="paragraph" w:customStyle="1" w:styleId="2LTGliederung7">
    <w:name w:val="??????? 2~LT~Gliederung 7"/>
    <w:basedOn w:val="2LTGliederung6"/>
    <w:rsid w:val="00D52D96"/>
  </w:style>
  <w:style w:type="paragraph" w:customStyle="1" w:styleId="2LTGliederung8">
    <w:name w:val="??????? 2~LT~Gliederung 8"/>
    <w:basedOn w:val="2LTGliederung7"/>
    <w:rsid w:val="00D52D96"/>
  </w:style>
  <w:style w:type="paragraph" w:customStyle="1" w:styleId="2LTGliederung9">
    <w:name w:val="??????? 2~LT~Gliederung 9"/>
    <w:basedOn w:val="2LTGliederung8"/>
    <w:rsid w:val="00D52D96"/>
  </w:style>
  <w:style w:type="paragraph" w:customStyle="1" w:styleId="2LTTitel">
    <w:name w:val="??????? 2~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2LTUntertitel">
    <w:name w:val="??????? 2~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2LTNotizen">
    <w:name w:val="??????? 2~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2LTHintergrundobjekte">
    <w:name w:val="??????? 2~LT~Hintergrundobjekte"/>
    <w:rsid w:val="00D52D96"/>
    <w:pPr>
      <w:widowControl w:val="0"/>
      <w:suppressAutoHyphens/>
      <w:autoSpaceDE w:val="0"/>
    </w:pPr>
    <w:rPr>
      <w:rFonts w:eastAsia="SimSun" w:cs="Mangal"/>
      <w:kern w:val="1"/>
      <w:sz w:val="24"/>
      <w:szCs w:val="24"/>
      <w:lang w:eastAsia="hi-IN" w:bidi="hi-IN"/>
    </w:rPr>
  </w:style>
  <w:style w:type="paragraph" w:customStyle="1" w:styleId="2LTHintergrund">
    <w:name w:val="??????? 2~LT~Hintergrund"/>
    <w:rsid w:val="00D52D96"/>
    <w:pPr>
      <w:widowControl w:val="0"/>
      <w:suppressAutoHyphens/>
      <w:autoSpaceDE w:val="0"/>
    </w:pPr>
    <w:rPr>
      <w:rFonts w:eastAsia="SimSun" w:cs="Mangal"/>
      <w:kern w:val="1"/>
      <w:sz w:val="24"/>
      <w:szCs w:val="24"/>
      <w:lang w:eastAsia="hi-IN" w:bidi="hi-IN"/>
    </w:rPr>
  </w:style>
  <w:style w:type="paragraph" w:customStyle="1" w:styleId="3LTGliederung1">
    <w:name w:val="??????? 3~LT~Gliederung 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3LTGliederung2">
    <w:name w:val="??????? 3~LT~Gliederung 2"/>
    <w:basedOn w:val="3LTGliederung1"/>
    <w:rsid w:val="00D52D96"/>
    <w:pPr>
      <w:spacing w:after="227"/>
    </w:pPr>
    <w:rPr>
      <w:sz w:val="48"/>
      <w:szCs w:val="48"/>
    </w:rPr>
  </w:style>
  <w:style w:type="paragraph" w:customStyle="1" w:styleId="3LTGliederung3">
    <w:name w:val="??????? 3~LT~Gliederung 3"/>
    <w:basedOn w:val="3LTGliederung2"/>
    <w:rsid w:val="00D52D96"/>
    <w:pPr>
      <w:spacing w:after="170"/>
    </w:pPr>
    <w:rPr>
      <w:sz w:val="40"/>
      <w:szCs w:val="40"/>
    </w:rPr>
  </w:style>
  <w:style w:type="paragraph" w:customStyle="1" w:styleId="3LTGliederung4">
    <w:name w:val="??????? 3~LT~Gliederung 4"/>
    <w:basedOn w:val="3LTGliederung3"/>
    <w:rsid w:val="00D52D96"/>
    <w:pPr>
      <w:spacing w:after="113"/>
    </w:pPr>
  </w:style>
  <w:style w:type="paragraph" w:customStyle="1" w:styleId="3LTGliederung5">
    <w:name w:val="??????? 3~LT~Gliederung 5"/>
    <w:basedOn w:val="3LTGliederung4"/>
    <w:rsid w:val="00D52D96"/>
    <w:pPr>
      <w:spacing w:after="57"/>
    </w:pPr>
  </w:style>
  <w:style w:type="paragraph" w:customStyle="1" w:styleId="3LTGliederung6">
    <w:name w:val="??????? 3~LT~Gliederung 6"/>
    <w:basedOn w:val="3LTGliederung5"/>
    <w:rsid w:val="00D52D96"/>
  </w:style>
  <w:style w:type="paragraph" w:customStyle="1" w:styleId="3LTGliederung7">
    <w:name w:val="??????? 3~LT~Gliederung 7"/>
    <w:basedOn w:val="3LTGliederung6"/>
    <w:rsid w:val="00D52D96"/>
  </w:style>
  <w:style w:type="paragraph" w:customStyle="1" w:styleId="3LTGliederung8">
    <w:name w:val="??????? 3~LT~Gliederung 8"/>
    <w:basedOn w:val="3LTGliederung7"/>
    <w:rsid w:val="00D52D96"/>
  </w:style>
  <w:style w:type="paragraph" w:customStyle="1" w:styleId="3LTGliederung9">
    <w:name w:val="??????? 3~LT~Gliederung 9"/>
    <w:basedOn w:val="3LTGliederung8"/>
    <w:rsid w:val="00D52D96"/>
  </w:style>
  <w:style w:type="paragraph" w:customStyle="1" w:styleId="3LTTitel">
    <w:name w:val="??????? 3~LT~Titel"/>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3LTUntertitel">
    <w:name w:val="??????? 3~LT~Untertitel"/>
    <w:rsid w:val="00D52D96"/>
    <w:pPr>
      <w:widowControl w:val="0"/>
      <w:suppressAutoHyphens/>
      <w:autoSpaceDE w:val="0"/>
      <w:jc w:val="center"/>
    </w:pPr>
    <w:rPr>
      <w:rFonts w:ascii="Mangal" w:eastAsia="Mangal" w:hAnsi="Mangal" w:cs="Mangal"/>
      <w:kern w:val="1"/>
      <w:sz w:val="64"/>
      <w:szCs w:val="64"/>
      <w:lang w:eastAsia="hi-IN" w:bidi="hi-IN"/>
    </w:rPr>
  </w:style>
  <w:style w:type="paragraph" w:customStyle="1" w:styleId="3LTNotizen">
    <w:name w:val="??????? 3~LT~Notizen"/>
    <w:rsid w:val="00D52D96"/>
    <w:pPr>
      <w:widowControl w:val="0"/>
      <w:suppressAutoHyphens/>
      <w:autoSpaceDE w:val="0"/>
      <w:ind w:left="340" w:hanging="340"/>
    </w:pPr>
    <w:rPr>
      <w:rFonts w:ascii="Mangal" w:eastAsia="Mangal" w:hAnsi="Mangal" w:cs="Mangal"/>
      <w:kern w:val="1"/>
      <w:sz w:val="40"/>
      <w:szCs w:val="40"/>
      <w:lang w:eastAsia="hi-IN" w:bidi="hi-IN"/>
    </w:rPr>
  </w:style>
  <w:style w:type="paragraph" w:customStyle="1" w:styleId="3LTHintergrundobjekte">
    <w:name w:val="??????? 3~LT~Hintergrundobjekte"/>
    <w:rsid w:val="00D52D96"/>
    <w:pPr>
      <w:widowControl w:val="0"/>
      <w:suppressAutoHyphens/>
      <w:autoSpaceDE w:val="0"/>
    </w:pPr>
    <w:rPr>
      <w:rFonts w:eastAsia="SimSun" w:cs="Mangal"/>
      <w:kern w:val="1"/>
      <w:sz w:val="24"/>
      <w:szCs w:val="24"/>
      <w:lang w:eastAsia="hi-IN" w:bidi="hi-IN"/>
    </w:rPr>
  </w:style>
  <w:style w:type="paragraph" w:customStyle="1" w:styleId="3LTHintergrund">
    <w:name w:val="??????? 3~LT~Hintergrund"/>
    <w:rsid w:val="00D52D96"/>
    <w:pPr>
      <w:widowControl w:val="0"/>
      <w:suppressAutoHyphens/>
      <w:autoSpaceDE w:val="0"/>
    </w:pPr>
    <w:rPr>
      <w:rFonts w:eastAsia="SimSun" w:cs="Mangal"/>
      <w:kern w:val="1"/>
      <w:sz w:val="24"/>
      <w:szCs w:val="24"/>
      <w:lang w:eastAsia="hi-IN" w:bidi="hi-IN"/>
    </w:rPr>
  </w:style>
  <w:style w:type="paragraph" w:customStyle="1" w:styleId="WW-10">
    <w:name w:val="WW-?????????1"/>
    <w:rsid w:val="00D52D96"/>
    <w:pPr>
      <w:widowControl w:val="0"/>
      <w:suppressAutoHyphens/>
      <w:autoSpaceDE w:val="0"/>
    </w:pPr>
    <w:rPr>
      <w:rFonts w:ascii="Mangal" w:eastAsia="Mangal" w:hAnsi="Mangal" w:cs="Mangal"/>
      <w:color w:val="000000"/>
      <w:kern w:val="1"/>
      <w:sz w:val="36"/>
      <w:szCs w:val="36"/>
      <w:lang w:eastAsia="hi-IN" w:bidi="hi-IN"/>
    </w:rPr>
  </w:style>
  <w:style w:type="paragraph" w:customStyle="1" w:styleId="WW-11">
    <w:name w:val="WW-????????? 11"/>
    <w:rsid w:val="00D52D96"/>
    <w:pPr>
      <w:widowControl w:val="0"/>
      <w:suppressAutoHyphens/>
      <w:autoSpaceDE w:val="0"/>
      <w:spacing w:after="283"/>
    </w:pPr>
    <w:rPr>
      <w:rFonts w:ascii="Mangal" w:eastAsia="Mangal" w:hAnsi="Mangal" w:cs="Mangal"/>
      <w:color w:val="000000"/>
      <w:kern w:val="1"/>
      <w:sz w:val="64"/>
      <w:szCs w:val="64"/>
      <w:lang w:eastAsia="hi-IN" w:bidi="hi-IN"/>
    </w:rPr>
  </w:style>
  <w:style w:type="paragraph" w:customStyle="1" w:styleId="WW-21">
    <w:name w:val="WW-????????? 21"/>
    <w:basedOn w:val="WW-11"/>
    <w:rsid w:val="00D52D96"/>
    <w:pPr>
      <w:spacing w:after="227"/>
    </w:pPr>
    <w:rPr>
      <w:sz w:val="48"/>
      <w:szCs w:val="48"/>
    </w:rPr>
  </w:style>
  <w:style w:type="character" w:styleId="afa">
    <w:name w:val="Strong"/>
    <w:qFormat/>
    <w:rsid w:val="00311FE6"/>
    <w:rPr>
      <w:b/>
      <w:bCs/>
    </w:rPr>
  </w:style>
  <w:style w:type="paragraph" w:customStyle="1" w:styleId="Default0">
    <w:name w:val="Default"/>
    <w:basedOn w:val="a0"/>
    <w:link w:val="Default1"/>
    <w:rsid w:val="00311FE6"/>
    <w:pPr>
      <w:autoSpaceDE w:val="0"/>
      <w:spacing w:after="200" w:line="276" w:lineRule="auto"/>
    </w:pPr>
    <w:rPr>
      <w:color w:val="000000"/>
      <w:lang w:val="en-US"/>
    </w:rPr>
  </w:style>
  <w:style w:type="paragraph" w:styleId="afb">
    <w:name w:val="Plain Text"/>
    <w:basedOn w:val="a0"/>
    <w:link w:val="afc"/>
    <w:rsid w:val="002D381C"/>
    <w:pPr>
      <w:suppressAutoHyphens w:val="0"/>
      <w:spacing w:line="240" w:lineRule="auto"/>
    </w:pPr>
    <w:rPr>
      <w:rFonts w:ascii="Courier New" w:hAnsi="Courier New"/>
      <w:kern w:val="0"/>
      <w:sz w:val="20"/>
      <w:szCs w:val="20"/>
    </w:rPr>
  </w:style>
  <w:style w:type="character" w:customStyle="1" w:styleId="afc">
    <w:name w:val="Текст Знак"/>
    <w:link w:val="afb"/>
    <w:rsid w:val="002D381C"/>
    <w:rPr>
      <w:rFonts w:ascii="Courier New" w:hAnsi="Courier New" w:cs="Courier New"/>
    </w:rPr>
  </w:style>
  <w:style w:type="character" w:styleId="afd">
    <w:name w:val="page number"/>
    <w:rsid w:val="002D381C"/>
  </w:style>
  <w:style w:type="paragraph" w:styleId="afe">
    <w:name w:val="Balloon Text"/>
    <w:basedOn w:val="a0"/>
    <w:link w:val="aff"/>
    <w:semiHidden/>
    <w:rsid w:val="002D381C"/>
    <w:pPr>
      <w:suppressAutoHyphens w:val="0"/>
      <w:spacing w:line="240" w:lineRule="auto"/>
    </w:pPr>
    <w:rPr>
      <w:rFonts w:ascii="Tahoma" w:hAnsi="Tahoma"/>
      <w:kern w:val="0"/>
      <w:sz w:val="16"/>
      <w:szCs w:val="16"/>
    </w:rPr>
  </w:style>
  <w:style w:type="character" w:customStyle="1" w:styleId="aff">
    <w:name w:val="Текст выноски Знак"/>
    <w:link w:val="afe"/>
    <w:semiHidden/>
    <w:rsid w:val="002D381C"/>
    <w:rPr>
      <w:rFonts w:ascii="Tahoma" w:hAnsi="Tahoma" w:cs="Tahoma"/>
      <w:sz w:val="16"/>
      <w:szCs w:val="16"/>
    </w:rPr>
  </w:style>
  <w:style w:type="character" w:customStyle="1" w:styleId="Default1">
    <w:name w:val="Default Знак"/>
    <w:link w:val="Default0"/>
    <w:rsid w:val="002D381C"/>
    <w:rPr>
      <w:color w:val="000000"/>
      <w:kern w:val="1"/>
      <w:sz w:val="24"/>
      <w:szCs w:val="24"/>
      <w:lang w:val="en-US" w:eastAsia="ar-SA"/>
    </w:rPr>
  </w:style>
  <w:style w:type="character" w:customStyle="1" w:styleId="16">
    <w:name w:val="Знак Знак1"/>
    <w:rsid w:val="002D381C"/>
    <w:rPr>
      <w:rFonts w:ascii="Courier New" w:hAnsi="Courier New" w:cs="Courier New"/>
      <w:lang w:val="ru-RU" w:eastAsia="ru-RU" w:bidi="ar-SA"/>
    </w:rPr>
  </w:style>
  <w:style w:type="character" w:customStyle="1" w:styleId="doctitle">
    <w:name w:val="doctitle"/>
    <w:rsid w:val="002D381C"/>
  </w:style>
  <w:style w:type="character" w:customStyle="1" w:styleId="previewtxt">
    <w:name w:val="previewtxt"/>
    <w:rsid w:val="002D381C"/>
  </w:style>
  <w:style w:type="character" w:customStyle="1" w:styleId="30">
    <w:name w:val="Заголовок 3 Знак"/>
    <w:link w:val="3"/>
    <w:rsid w:val="000E10DD"/>
    <w:rPr>
      <w:rFonts w:ascii="Arial" w:hAnsi="Arial" w:cs="Arial"/>
      <w:b/>
      <w:bCs/>
      <w:sz w:val="26"/>
      <w:szCs w:val="26"/>
    </w:rPr>
  </w:style>
  <w:style w:type="character" w:customStyle="1" w:styleId="spelle">
    <w:name w:val="spelle"/>
    <w:rsid w:val="00134F73"/>
  </w:style>
  <w:style w:type="paragraph" w:customStyle="1" w:styleId="Iauiue">
    <w:name w:val="Iau?iue"/>
    <w:rsid w:val="0001764C"/>
    <w:pPr>
      <w:widowControl w:val="0"/>
    </w:pPr>
    <w:rPr>
      <w:lang w:val="en-US"/>
    </w:rPr>
  </w:style>
  <w:style w:type="paragraph" w:styleId="a">
    <w:name w:val="List Bullet"/>
    <w:basedOn w:val="a0"/>
    <w:rsid w:val="00F65EAD"/>
    <w:pPr>
      <w:numPr>
        <w:numId w:val="23"/>
      </w:numPr>
      <w:suppressAutoHyphens w:val="0"/>
      <w:spacing w:line="240" w:lineRule="auto"/>
    </w:pPr>
    <w:rPr>
      <w:kern w:val="24"/>
      <w:szCs w:val="20"/>
      <w:lang w:eastAsia="ru-RU"/>
    </w:rPr>
  </w:style>
  <w:style w:type="paragraph" w:styleId="aff0">
    <w:name w:val="Normal (Web)"/>
    <w:basedOn w:val="a0"/>
    <w:uiPriority w:val="99"/>
    <w:rsid w:val="00F86994"/>
    <w:pPr>
      <w:suppressAutoHyphens w:val="0"/>
      <w:spacing w:before="100" w:beforeAutospacing="1" w:after="100" w:afterAutospacing="1" w:line="240" w:lineRule="auto"/>
    </w:pPr>
    <w:rPr>
      <w:kern w:val="0"/>
      <w:lang w:eastAsia="ru-RU"/>
    </w:rPr>
  </w:style>
  <w:style w:type="paragraph" w:styleId="aff1">
    <w:name w:val="No Spacing"/>
    <w:qFormat/>
    <w:rsid w:val="00EE124C"/>
    <w:rPr>
      <w:rFonts w:ascii="Calibri" w:eastAsia="Calibri" w:hAnsi="Calibri"/>
      <w:sz w:val="22"/>
      <w:szCs w:val="22"/>
      <w:lang w:eastAsia="en-US"/>
    </w:rPr>
  </w:style>
  <w:style w:type="paragraph" w:styleId="aff2">
    <w:name w:val="List Paragraph"/>
    <w:basedOn w:val="a0"/>
    <w:uiPriority w:val="34"/>
    <w:qFormat/>
    <w:rsid w:val="007E48BF"/>
    <w:pPr>
      <w:suppressAutoHyphens w:val="0"/>
      <w:spacing w:after="200" w:line="276" w:lineRule="auto"/>
      <w:ind w:left="720"/>
      <w:contextualSpacing/>
    </w:pPr>
    <w:rPr>
      <w:rFonts w:ascii="Calibri" w:eastAsia="Calibri" w:hAnsi="Calibri"/>
      <w:kern w:val="0"/>
      <w:sz w:val="22"/>
      <w:szCs w:val="22"/>
      <w:lang w:eastAsia="en-US"/>
    </w:rPr>
  </w:style>
  <w:style w:type="character" w:styleId="aff3">
    <w:name w:val="Hyperlink"/>
    <w:uiPriority w:val="99"/>
    <w:rsid w:val="00F77182"/>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76410">
      <w:bodyDiv w:val="1"/>
      <w:marLeft w:val="0"/>
      <w:marRight w:val="0"/>
      <w:marTop w:val="0"/>
      <w:marBottom w:val="0"/>
      <w:divBdr>
        <w:top w:val="none" w:sz="0" w:space="0" w:color="auto"/>
        <w:left w:val="none" w:sz="0" w:space="0" w:color="auto"/>
        <w:bottom w:val="none" w:sz="0" w:space="0" w:color="auto"/>
        <w:right w:val="none" w:sz="0" w:space="0" w:color="auto"/>
      </w:divBdr>
    </w:div>
    <w:div w:id="67769739">
      <w:bodyDiv w:val="1"/>
      <w:marLeft w:val="0"/>
      <w:marRight w:val="0"/>
      <w:marTop w:val="0"/>
      <w:marBottom w:val="0"/>
      <w:divBdr>
        <w:top w:val="none" w:sz="0" w:space="0" w:color="auto"/>
        <w:left w:val="none" w:sz="0" w:space="0" w:color="auto"/>
        <w:bottom w:val="none" w:sz="0" w:space="0" w:color="auto"/>
        <w:right w:val="none" w:sz="0" w:space="0" w:color="auto"/>
      </w:divBdr>
      <w:divsChild>
        <w:div w:id="2057927132">
          <w:marLeft w:val="547"/>
          <w:marRight w:val="0"/>
          <w:marTop w:val="120"/>
          <w:marBottom w:val="120"/>
          <w:divBdr>
            <w:top w:val="none" w:sz="0" w:space="0" w:color="auto"/>
            <w:left w:val="none" w:sz="0" w:space="0" w:color="auto"/>
            <w:bottom w:val="none" w:sz="0" w:space="0" w:color="auto"/>
            <w:right w:val="none" w:sz="0" w:space="0" w:color="auto"/>
          </w:divBdr>
        </w:div>
        <w:div w:id="610091421">
          <w:marLeft w:val="547"/>
          <w:marRight w:val="0"/>
          <w:marTop w:val="120"/>
          <w:marBottom w:val="120"/>
          <w:divBdr>
            <w:top w:val="none" w:sz="0" w:space="0" w:color="auto"/>
            <w:left w:val="none" w:sz="0" w:space="0" w:color="auto"/>
            <w:bottom w:val="none" w:sz="0" w:space="0" w:color="auto"/>
            <w:right w:val="none" w:sz="0" w:space="0" w:color="auto"/>
          </w:divBdr>
        </w:div>
        <w:div w:id="1228609757">
          <w:marLeft w:val="547"/>
          <w:marRight w:val="0"/>
          <w:marTop w:val="120"/>
          <w:marBottom w:val="120"/>
          <w:divBdr>
            <w:top w:val="none" w:sz="0" w:space="0" w:color="auto"/>
            <w:left w:val="none" w:sz="0" w:space="0" w:color="auto"/>
            <w:bottom w:val="none" w:sz="0" w:space="0" w:color="auto"/>
            <w:right w:val="none" w:sz="0" w:space="0" w:color="auto"/>
          </w:divBdr>
        </w:div>
        <w:div w:id="1628707091">
          <w:marLeft w:val="547"/>
          <w:marRight w:val="0"/>
          <w:marTop w:val="120"/>
          <w:marBottom w:val="120"/>
          <w:divBdr>
            <w:top w:val="none" w:sz="0" w:space="0" w:color="auto"/>
            <w:left w:val="none" w:sz="0" w:space="0" w:color="auto"/>
            <w:bottom w:val="none" w:sz="0" w:space="0" w:color="auto"/>
            <w:right w:val="none" w:sz="0" w:space="0" w:color="auto"/>
          </w:divBdr>
        </w:div>
      </w:divsChild>
    </w:div>
    <w:div w:id="79715675">
      <w:bodyDiv w:val="1"/>
      <w:marLeft w:val="0"/>
      <w:marRight w:val="0"/>
      <w:marTop w:val="0"/>
      <w:marBottom w:val="0"/>
      <w:divBdr>
        <w:top w:val="none" w:sz="0" w:space="0" w:color="auto"/>
        <w:left w:val="none" w:sz="0" w:space="0" w:color="auto"/>
        <w:bottom w:val="none" w:sz="0" w:space="0" w:color="auto"/>
        <w:right w:val="none" w:sz="0" w:space="0" w:color="auto"/>
      </w:divBdr>
      <w:divsChild>
        <w:div w:id="626665118">
          <w:marLeft w:val="0"/>
          <w:marRight w:val="0"/>
          <w:marTop w:val="0"/>
          <w:marBottom w:val="0"/>
          <w:divBdr>
            <w:top w:val="none" w:sz="0" w:space="0" w:color="auto"/>
            <w:left w:val="none" w:sz="0" w:space="0" w:color="auto"/>
            <w:bottom w:val="none" w:sz="0" w:space="0" w:color="auto"/>
            <w:right w:val="none" w:sz="0" w:space="0" w:color="auto"/>
          </w:divBdr>
          <w:divsChild>
            <w:div w:id="68161739">
              <w:marLeft w:val="0"/>
              <w:marRight w:val="0"/>
              <w:marTop w:val="0"/>
              <w:marBottom w:val="0"/>
              <w:divBdr>
                <w:top w:val="none" w:sz="0" w:space="0" w:color="auto"/>
                <w:left w:val="none" w:sz="0" w:space="0" w:color="auto"/>
                <w:bottom w:val="none" w:sz="0" w:space="0" w:color="auto"/>
                <w:right w:val="none" w:sz="0" w:space="0" w:color="auto"/>
              </w:divBdr>
            </w:div>
            <w:div w:id="569078012">
              <w:marLeft w:val="0"/>
              <w:marRight w:val="0"/>
              <w:marTop w:val="0"/>
              <w:marBottom w:val="0"/>
              <w:divBdr>
                <w:top w:val="none" w:sz="0" w:space="0" w:color="auto"/>
                <w:left w:val="none" w:sz="0" w:space="0" w:color="auto"/>
                <w:bottom w:val="none" w:sz="0" w:space="0" w:color="auto"/>
                <w:right w:val="none" w:sz="0" w:space="0" w:color="auto"/>
              </w:divBdr>
            </w:div>
            <w:div w:id="622882457">
              <w:marLeft w:val="0"/>
              <w:marRight w:val="0"/>
              <w:marTop w:val="0"/>
              <w:marBottom w:val="0"/>
              <w:divBdr>
                <w:top w:val="none" w:sz="0" w:space="0" w:color="auto"/>
                <w:left w:val="none" w:sz="0" w:space="0" w:color="auto"/>
                <w:bottom w:val="none" w:sz="0" w:space="0" w:color="auto"/>
                <w:right w:val="none" w:sz="0" w:space="0" w:color="auto"/>
              </w:divBdr>
            </w:div>
            <w:div w:id="749081132">
              <w:marLeft w:val="0"/>
              <w:marRight w:val="0"/>
              <w:marTop w:val="0"/>
              <w:marBottom w:val="0"/>
              <w:divBdr>
                <w:top w:val="none" w:sz="0" w:space="0" w:color="auto"/>
                <w:left w:val="none" w:sz="0" w:space="0" w:color="auto"/>
                <w:bottom w:val="none" w:sz="0" w:space="0" w:color="auto"/>
                <w:right w:val="none" w:sz="0" w:space="0" w:color="auto"/>
              </w:divBdr>
            </w:div>
            <w:div w:id="987326880">
              <w:marLeft w:val="0"/>
              <w:marRight w:val="0"/>
              <w:marTop w:val="0"/>
              <w:marBottom w:val="0"/>
              <w:divBdr>
                <w:top w:val="none" w:sz="0" w:space="0" w:color="auto"/>
                <w:left w:val="none" w:sz="0" w:space="0" w:color="auto"/>
                <w:bottom w:val="none" w:sz="0" w:space="0" w:color="auto"/>
                <w:right w:val="none" w:sz="0" w:space="0" w:color="auto"/>
              </w:divBdr>
            </w:div>
            <w:div w:id="1036852719">
              <w:marLeft w:val="0"/>
              <w:marRight w:val="0"/>
              <w:marTop w:val="0"/>
              <w:marBottom w:val="0"/>
              <w:divBdr>
                <w:top w:val="none" w:sz="0" w:space="0" w:color="auto"/>
                <w:left w:val="none" w:sz="0" w:space="0" w:color="auto"/>
                <w:bottom w:val="none" w:sz="0" w:space="0" w:color="auto"/>
                <w:right w:val="none" w:sz="0" w:space="0" w:color="auto"/>
              </w:divBdr>
            </w:div>
            <w:div w:id="1404646705">
              <w:marLeft w:val="0"/>
              <w:marRight w:val="0"/>
              <w:marTop w:val="0"/>
              <w:marBottom w:val="0"/>
              <w:divBdr>
                <w:top w:val="none" w:sz="0" w:space="0" w:color="auto"/>
                <w:left w:val="none" w:sz="0" w:space="0" w:color="auto"/>
                <w:bottom w:val="none" w:sz="0" w:space="0" w:color="auto"/>
                <w:right w:val="none" w:sz="0" w:space="0" w:color="auto"/>
              </w:divBdr>
            </w:div>
            <w:div w:id="1561014348">
              <w:marLeft w:val="0"/>
              <w:marRight w:val="0"/>
              <w:marTop w:val="0"/>
              <w:marBottom w:val="0"/>
              <w:divBdr>
                <w:top w:val="none" w:sz="0" w:space="0" w:color="auto"/>
                <w:left w:val="none" w:sz="0" w:space="0" w:color="auto"/>
                <w:bottom w:val="none" w:sz="0" w:space="0" w:color="auto"/>
                <w:right w:val="none" w:sz="0" w:space="0" w:color="auto"/>
              </w:divBdr>
            </w:div>
            <w:div w:id="157623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9591">
      <w:bodyDiv w:val="1"/>
      <w:marLeft w:val="0"/>
      <w:marRight w:val="0"/>
      <w:marTop w:val="0"/>
      <w:marBottom w:val="0"/>
      <w:divBdr>
        <w:top w:val="none" w:sz="0" w:space="0" w:color="auto"/>
        <w:left w:val="none" w:sz="0" w:space="0" w:color="auto"/>
        <w:bottom w:val="none" w:sz="0" w:space="0" w:color="auto"/>
        <w:right w:val="none" w:sz="0" w:space="0" w:color="auto"/>
      </w:divBdr>
    </w:div>
    <w:div w:id="126625937">
      <w:bodyDiv w:val="1"/>
      <w:marLeft w:val="0"/>
      <w:marRight w:val="0"/>
      <w:marTop w:val="0"/>
      <w:marBottom w:val="0"/>
      <w:divBdr>
        <w:top w:val="none" w:sz="0" w:space="0" w:color="auto"/>
        <w:left w:val="none" w:sz="0" w:space="0" w:color="auto"/>
        <w:bottom w:val="none" w:sz="0" w:space="0" w:color="auto"/>
        <w:right w:val="none" w:sz="0" w:space="0" w:color="auto"/>
      </w:divBdr>
      <w:divsChild>
        <w:div w:id="618224656">
          <w:marLeft w:val="0"/>
          <w:marRight w:val="0"/>
          <w:marTop w:val="0"/>
          <w:marBottom w:val="0"/>
          <w:divBdr>
            <w:top w:val="none" w:sz="0" w:space="0" w:color="auto"/>
            <w:left w:val="none" w:sz="0" w:space="0" w:color="auto"/>
            <w:bottom w:val="none" w:sz="0" w:space="0" w:color="auto"/>
            <w:right w:val="none" w:sz="0" w:space="0" w:color="auto"/>
          </w:divBdr>
        </w:div>
      </w:divsChild>
    </w:div>
    <w:div w:id="128981484">
      <w:bodyDiv w:val="1"/>
      <w:marLeft w:val="0"/>
      <w:marRight w:val="0"/>
      <w:marTop w:val="0"/>
      <w:marBottom w:val="0"/>
      <w:divBdr>
        <w:top w:val="none" w:sz="0" w:space="0" w:color="auto"/>
        <w:left w:val="none" w:sz="0" w:space="0" w:color="auto"/>
        <w:bottom w:val="none" w:sz="0" w:space="0" w:color="auto"/>
        <w:right w:val="none" w:sz="0" w:space="0" w:color="auto"/>
      </w:divBdr>
    </w:div>
    <w:div w:id="145708584">
      <w:bodyDiv w:val="1"/>
      <w:marLeft w:val="0"/>
      <w:marRight w:val="0"/>
      <w:marTop w:val="0"/>
      <w:marBottom w:val="0"/>
      <w:divBdr>
        <w:top w:val="none" w:sz="0" w:space="0" w:color="auto"/>
        <w:left w:val="none" w:sz="0" w:space="0" w:color="auto"/>
        <w:bottom w:val="none" w:sz="0" w:space="0" w:color="auto"/>
        <w:right w:val="none" w:sz="0" w:space="0" w:color="auto"/>
      </w:divBdr>
    </w:div>
    <w:div w:id="340089565">
      <w:bodyDiv w:val="1"/>
      <w:marLeft w:val="0"/>
      <w:marRight w:val="0"/>
      <w:marTop w:val="0"/>
      <w:marBottom w:val="0"/>
      <w:divBdr>
        <w:top w:val="none" w:sz="0" w:space="0" w:color="auto"/>
        <w:left w:val="none" w:sz="0" w:space="0" w:color="auto"/>
        <w:bottom w:val="none" w:sz="0" w:space="0" w:color="auto"/>
        <w:right w:val="none" w:sz="0" w:space="0" w:color="auto"/>
      </w:divBdr>
    </w:div>
    <w:div w:id="410933458">
      <w:bodyDiv w:val="1"/>
      <w:marLeft w:val="0"/>
      <w:marRight w:val="0"/>
      <w:marTop w:val="0"/>
      <w:marBottom w:val="0"/>
      <w:divBdr>
        <w:top w:val="none" w:sz="0" w:space="0" w:color="auto"/>
        <w:left w:val="none" w:sz="0" w:space="0" w:color="auto"/>
        <w:bottom w:val="none" w:sz="0" w:space="0" w:color="auto"/>
        <w:right w:val="none" w:sz="0" w:space="0" w:color="auto"/>
      </w:divBdr>
    </w:div>
    <w:div w:id="436019670">
      <w:bodyDiv w:val="1"/>
      <w:marLeft w:val="0"/>
      <w:marRight w:val="0"/>
      <w:marTop w:val="0"/>
      <w:marBottom w:val="0"/>
      <w:divBdr>
        <w:top w:val="none" w:sz="0" w:space="0" w:color="auto"/>
        <w:left w:val="none" w:sz="0" w:space="0" w:color="auto"/>
        <w:bottom w:val="none" w:sz="0" w:space="0" w:color="auto"/>
        <w:right w:val="none" w:sz="0" w:space="0" w:color="auto"/>
      </w:divBdr>
    </w:div>
    <w:div w:id="439958219">
      <w:bodyDiv w:val="1"/>
      <w:marLeft w:val="0"/>
      <w:marRight w:val="0"/>
      <w:marTop w:val="0"/>
      <w:marBottom w:val="0"/>
      <w:divBdr>
        <w:top w:val="none" w:sz="0" w:space="0" w:color="auto"/>
        <w:left w:val="none" w:sz="0" w:space="0" w:color="auto"/>
        <w:bottom w:val="none" w:sz="0" w:space="0" w:color="auto"/>
        <w:right w:val="none" w:sz="0" w:space="0" w:color="auto"/>
      </w:divBdr>
    </w:div>
    <w:div w:id="482242070">
      <w:bodyDiv w:val="1"/>
      <w:marLeft w:val="0"/>
      <w:marRight w:val="0"/>
      <w:marTop w:val="0"/>
      <w:marBottom w:val="0"/>
      <w:divBdr>
        <w:top w:val="none" w:sz="0" w:space="0" w:color="auto"/>
        <w:left w:val="none" w:sz="0" w:space="0" w:color="auto"/>
        <w:bottom w:val="none" w:sz="0" w:space="0" w:color="auto"/>
        <w:right w:val="none" w:sz="0" w:space="0" w:color="auto"/>
      </w:divBdr>
    </w:div>
    <w:div w:id="522281280">
      <w:bodyDiv w:val="1"/>
      <w:marLeft w:val="0"/>
      <w:marRight w:val="0"/>
      <w:marTop w:val="0"/>
      <w:marBottom w:val="0"/>
      <w:divBdr>
        <w:top w:val="none" w:sz="0" w:space="0" w:color="auto"/>
        <w:left w:val="none" w:sz="0" w:space="0" w:color="auto"/>
        <w:bottom w:val="none" w:sz="0" w:space="0" w:color="auto"/>
        <w:right w:val="none" w:sz="0" w:space="0" w:color="auto"/>
      </w:divBdr>
    </w:div>
    <w:div w:id="541671416">
      <w:bodyDiv w:val="1"/>
      <w:marLeft w:val="0"/>
      <w:marRight w:val="0"/>
      <w:marTop w:val="0"/>
      <w:marBottom w:val="0"/>
      <w:divBdr>
        <w:top w:val="none" w:sz="0" w:space="0" w:color="auto"/>
        <w:left w:val="none" w:sz="0" w:space="0" w:color="auto"/>
        <w:bottom w:val="none" w:sz="0" w:space="0" w:color="auto"/>
        <w:right w:val="none" w:sz="0" w:space="0" w:color="auto"/>
      </w:divBdr>
    </w:div>
    <w:div w:id="576936277">
      <w:bodyDiv w:val="1"/>
      <w:marLeft w:val="0"/>
      <w:marRight w:val="0"/>
      <w:marTop w:val="0"/>
      <w:marBottom w:val="0"/>
      <w:divBdr>
        <w:top w:val="none" w:sz="0" w:space="0" w:color="auto"/>
        <w:left w:val="none" w:sz="0" w:space="0" w:color="auto"/>
        <w:bottom w:val="none" w:sz="0" w:space="0" w:color="auto"/>
        <w:right w:val="none" w:sz="0" w:space="0" w:color="auto"/>
      </w:divBdr>
    </w:div>
    <w:div w:id="583343319">
      <w:bodyDiv w:val="1"/>
      <w:marLeft w:val="0"/>
      <w:marRight w:val="0"/>
      <w:marTop w:val="0"/>
      <w:marBottom w:val="0"/>
      <w:divBdr>
        <w:top w:val="none" w:sz="0" w:space="0" w:color="auto"/>
        <w:left w:val="none" w:sz="0" w:space="0" w:color="auto"/>
        <w:bottom w:val="none" w:sz="0" w:space="0" w:color="auto"/>
        <w:right w:val="none" w:sz="0" w:space="0" w:color="auto"/>
      </w:divBdr>
      <w:divsChild>
        <w:div w:id="1424719448">
          <w:marLeft w:val="547"/>
          <w:marRight w:val="0"/>
          <w:marTop w:val="120"/>
          <w:marBottom w:val="120"/>
          <w:divBdr>
            <w:top w:val="none" w:sz="0" w:space="0" w:color="auto"/>
            <w:left w:val="none" w:sz="0" w:space="0" w:color="auto"/>
            <w:bottom w:val="none" w:sz="0" w:space="0" w:color="auto"/>
            <w:right w:val="none" w:sz="0" w:space="0" w:color="auto"/>
          </w:divBdr>
        </w:div>
      </w:divsChild>
    </w:div>
    <w:div w:id="664554812">
      <w:bodyDiv w:val="1"/>
      <w:marLeft w:val="0"/>
      <w:marRight w:val="0"/>
      <w:marTop w:val="0"/>
      <w:marBottom w:val="0"/>
      <w:divBdr>
        <w:top w:val="none" w:sz="0" w:space="0" w:color="auto"/>
        <w:left w:val="none" w:sz="0" w:space="0" w:color="auto"/>
        <w:bottom w:val="none" w:sz="0" w:space="0" w:color="auto"/>
        <w:right w:val="none" w:sz="0" w:space="0" w:color="auto"/>
      </w:divBdr>
    </w:div>
    <w:div w:id="675115558">
      <w:bodyDiv w:val="1"/>
      <w:marLeft w:val="0"/>
      <w:marRight w:val="0"/>
      <w:marTop w:val="0"/>
      <w:marBottom w:val="0"/>
      <w:divBdr>
        <w:top w:val="none" w:sz="0" w:space="0" w:color="auto"/>
        <w:left w:val="none" w:sz="0" w:space="0" w:color="auto"/>
        <w:bottom w:val="none" w:sz="0" w:space="0" w:color="auto"/>
        <w:right w:val="none" w:sz="0" w:space="0" w:color="auto"/>
      </w:divBdr>
    </w:div>
    <w:div w:id="706491901">
      <w:bodyDiv w:val="1"/>
      <w:marLeft w:val="0"/>
      <w:marRight w:val="0"/>
      <w:marTop w:val="0"/>
      <w:marBottom w:val="0"/>
      <w:divBdr>
        <w:top w:val="none" w:sz="0" w:space="0" w:color="auto"/>
        <w:left w:val="none" w:sz="0" w:space="0" w:color="auto"/>
        <w:bottom w:val="none" w:sz="0" w:space="0" w:color="auto"/>
        <w:right w:val="none" w:sz="0" w:space="0" w:color="auto"/>
      </w:divBdr>
    </w:div>
    <w:div w:id="709308315">
      <w:bodyDiv w:val="1"/>
      <w:marLeft w:val="0"/>
      <w:marRight w:val="0"/>
      <w:marTop w:val="0"/>
      <w:marBottom w:val="0"/>
      <w:divBdr>
        <w:top w:val="none" w:sz="0" w:space="0" w:color="auto"/>
        <w:left w:val="none" w:sz="0" w:space="0" w:color="auto"/>
        <w:bottom w:val="none" w:sz="0" w:space="0" w:color="auto"/>
        <w:right w:val="none" w:sz="0" w:space="0" w:color="auto"/>
      </w:divBdr>
    </w:div>
    <w:div w:id="777288288">
      <w:bodyDiv w:val="1"/>
      <w:marLeft w:val="0"/>
      <w:marRight w:val="0"/>
      <w:marTop w:val="0"/>
      <w:marBottom w:val="0"/>
      <w:divBdr>
        <w:top w:val="none" w:sz="0" w:space="0" w:color="auto"/>
        <w:left w:val="none" w:sz="0" w:space="0" w:color="auto"/>
        <w:bottom w:val="none" w:sz="0" w:space="0" w:color="auto"/>
        <w:right w:val="none" w:sz="0" w:space="0" w:color="auto"/>
      </w:divBdr>
    </w:div>
    <w:div w:id="821120437">
      <w:bodyDiv w:val="1"/>
      <w:marLeft w:val="0"/>
      <w:marRight w:val="0"/>
      <w:marTop w:val="0"/>
      <w:marBottom w:val="0"/>
      <w:divBdr>
        <w:top w:val="none" w:sz="0" w:space="0" w:color="auto"/>
        <w:left w:val="none" w:sz="0" w:space="0" w:color="auto"/>
        <w:bottom w:val="none" w:sz="0" w:space="0" w:color="auto"/>
        <w:right w:val="none" w:sz="0" w:space="0" w:color="auto"/>
      </w:divBdr>
      <w:divsChild>
        <w:div w:id="1214659309">
          <w:marLeft w:val="0"/>
          <w:marRight w:val="0"/>
          <w:marTop w:val="0"/>
          <w:marBottom w:val="0"/>
          <w:divBdr>
            <w:top w:val="none" w:sz="0" w:space="0" w:color="auto"/>
            <w:left w:val="none" w:sz="0" w:space="0" w:color="auto"/>
            <w:bottom w:val="none" w:sz="0" w:space="0" w:color="auto"/>
            <w:right w:val="none" w:sz="0" w:space="0" w:color="auto"/>
          </w:divBdr>
          <w:divsChild>
            <w:div w:id="796800070">
              <w:marLeft w:val="0"/>
              <w:marRight w:val="0"/>
              <w:marTop w:val="0"/>
              <w:marBottom w:val="0"/>
              <w:divBdr>
                <w:top w:val="none" w:sz="0" w:space="0" w:color="auto"/>
                <w:left w:val="none" w:sz="0" w:space="0" w:color="auto"/>
                <w:bottom w:val="none" w:sz="0" w:space="0" w:color="auto"/>
                <w:right w:val="none" w:sz="0" w:space="0" w:color="auto"/>
              </w:divBdr>
            </w:div>
            <w:div w:id="1126120161">
              <w:marLeft w:val="0"/>
              <w:marRight w:val="0"/>
              <w:marTop w:val="0"/>
              <w:marBottom w:val="0"/>
              <w:divBdr>
                <w:top w:val="none" w:sz="0" w:space="0" w:color="auto"/>
                <w:left w:val="none" w:sz="0" w:space="0" w:color="auto"/>
                <w:bottom w:val="none" w:sz="0" w:space="0" w:color="auto"/>
                <w:right w:val="none" w:sz="0" w:space="0" w:color="auto"/>
              </w:divBdr>
            </w:div>
            <w:div w:id="1583829147">
              <w:marLeft w:val="0"/>
              <w:marRight w:val="0"/>
              <w:marTop w:val="0"/>
              <w:marBottom w:val="0"/>
              <w:divBdr>
                <w:top w:val="none" w:sz="0" w:space="0" w:color="auto"/>
                <w:left w:val="none" w:sz="0" w:space="0" w:color="auto"/>
                <w:bottom w:val="none" w:sz="0" w:space="0" w:color="auto"/>
                <w:right w:val="none" w:sz="0" w:space="0" w:color="auto"/>
              </w:divBdr>
            </w:div>
            <w:div w:id="1898274327">
              <w:marLeft w:val="0"/>
              <w:marRight w:val="0"/>
              <w:marTop w:val="0"/>
              <w:marBottom w:val="0"/>
              <w:divBdr>
                <w:top w:val="none" w:sz="0" w:space="0" w:color="auto"/>
                <w:left w:val="none" w:sz="0" w:space="0" w:color="auto"/>
                <w:bottom w:val="none" w:sz="0" w:space="0" w:color="auto"/>
                <w:right w:val="none" w:sz="0" w:space="0" w:color="auto"/>
              </w:divBdr>
            </w:div>
            <w:div w:id="197035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9504">
      <w:bodyDiv w:val="1"/>
      <w:marLeft w:val="0"/>
      <w:marRight w:val="0"/>
      <w:marTop w:val="0"/>
      <w:marBottom w:val="0"/>
      <w:divBdr>
        <w:top w:val="none" w:sz="0" w:space="0" w:color="auto"/>
        <w:left w:val="none" w:sz="0" w:space="0" w:color="auto"/>
        <w:bottom w:val="none" w:sz="0" w:space="0" w:color="auto"/>
        <w:right w:val="none" w:sz="0" w:space="0" w:color="auto"/>
      </w:divBdr>
    </w:div>
    <w:div w:id="855117960">
      <w:bodyDiv w:val="1"/>
      <w:marLeft w:val="0"/>
      <w:marRight w:val="0"/>
      <w:marTop w:val="0"/>
      <w:marBottom w:val="0"/>
      <w:divBdr>
        <w:top w:val="none" w:sz="0" w:space="0" w:color="auto"/>
        <w:left w:val="none" w:sz="0" w:space="0" w:color="auto"/>
        <w:bottom w:val="none" w:sz="0" w:space="0" w:color="auto"/>
        <w:right w:val="none" w:sz="0" w:space="0" w:color="auto"/>
      </w:divBdr>
    </w:div>
    <w:div w:id="869219778">
      <w:bodyDiv w:val="1"/>
      <w:marLeft w:val="0"/>
      <w:marRight w:val="0"/>
      <w:marTop w:val="0"/>
      <w:marBottom w:val="0"/>
      <w:divBdr>
        <w:top w:val="none" w:sz="0" w:space="0" w:color="auto"/>
        <w:left w:val="none" w:sz="0" w:space="0" w:color="auto"/>
        <w:bottom w:val="none" w:sz="0" w:space="0" w:color="auto"/>
        <w:right w:val="none" w:sz="0" w:space="0" w:color="auto"/>
      </w:divBdr>
    </w:div>
    <w:div w:id="878589290">
      <w:bodyDiv w:val="1"/>
      <w:marLeft w:val="0"/>
      <w:marRight w:val="0"/>
      <w:marTop w:val="0"/>
      <w:marBottom w:val="0"/>
      <w:divBdr>
        <w:top w:val="none" w:sz="0" w:space="0" w:color="auto"/>
        <w:left w:val="none" w:sz="0" w:space="0" w:color="auto"/>
        <w:bottom w:val="none" w:sz="0" w:space="0" w:color="auto"/>
        <w:right w:val="none" w:sz="0" w:space="0" w:color="auto"/>
      </w:divBdr>
    </w:div>
    <w:div w:id="886142853">
      <w:bodyDiv w:val="1"/>
      <w:marLeft w:val="0"/>
      <w:marRight w:val="0"/>
      <w:marTop w:val="0"/>
      <w:marBottom w:val="0"/>
      <w:divBdr>
        <w:top w:val="none" w:sz="0" w:space="0" w:color="auto"/>
        <w:left w:val="none" w:sz="0" w:space="0" w:color="auto"/>
        <w:bottom w:val="none" w:sz="0" w:space="0" w:color="auto"/>
        <w:right w:val="none" w:sz="0" w:space="0" w:color="auto"/>
      </w:divBdr>
    </w:div>
    <w:div w:id="905844910">
      <w:bodyDiv w:val="1"/>
      <w:marLeft w:val="0"/>
      <w:marRight w:val="0"/>
      <w:marTop w:val="0"/>
      <w:marBottom w:val="0"/>
      <w:divBdr>
        <w:top w:val="none" w:sz="0" w:space="0" w:color="auto"/>
        <w:left w:val="none" w:sz="0" w:space="0" w:color="auto"/>
        <w:bottom w:val="none" w:sz="0" w:space="0" w:color="auto"/>
        <w:right w:val="none" w:sz="0" w:space="0" w:color="auto"/>
      </w:divBdr>
    </w:div>
    <w:div w:id="919103154">
      <w:bodyDiv w:val="1"/>
      <w:marLeft w:val="0"/>
      <w:marRight w:val="0"/>
      <w:marTop w:val="0"/>
      <w:marBottom w:val="0"/>
      <w:divBdr>
        <w:top w:val="none" w:sz="0" w:space="0" w:color="auto"/>
        <w:left w:val="none" w:sz="0" w:space="0" w:color="auto"/>
        <w:bottom w:val="none" w:sz="0" w:space="0" w:color="auto"/>
        <w:right w:val="none" w:sz="0" w:space="0" w:color="auto"/>
      </w:divBdr>
    </w:div>
    <w:div w:id="973826564">
      <w:bodyDiv w:val="1"/>
      <w:marLeft w:val="0"/>
      <w:marRight w:val="0"/>
      <w:marTop w:val="0"/>
      <w:marBottom w:val="0"/>
      <w:divBdr>
        <w:top w:val="none" w:sz="0" w:space="0" w:color="auto"/>
        <w:left w:val="none" w:sz="0" w:space="0" w:color="auto"/>
        <w:bottom w:val="none" w:sz="0" w:space="0" w:color="auto"/>
        <w:right w:val="none" w:sz="0" w:space="0" w:color="auto"/>
      </w:divBdr>
    </w:div>
    <w:div w:id="992640658">
      <w:bodyDiv w:val="1"/>
      <w:marLeft w:val="0"/>
      <w:marRight w:val="0"/>
      <w:marTop w:val="0"/>
      <w:marBottom w:val="0"/>
      <w:divBdr>
        <w:top w:val="none" w:sz="0" w:space="0" w:color="auto"/>
        <w:left w:val="none" w:sz="0" w:space="0" w:color="auto"/>
        <w:bottom w:val="none" w:sz="0" w:space="0" w:color="auto"/>
        <w:right w:val="none" w:sz="0" w:space="0" w:color="auto"/>
      </w:divBdr>
    </w:div>
    <w:div w:id="1016005660">
      <w:bodyDiv w:val="1"/>
      <w:marLeft w:val="0"/>
      <w:marRight w:val="0"/>
      <w:marTop w:val="0"/>
      <w:marBottom w:val="0"/>
      <w:divBdr>
        <w:top w:val="none" w:sz="0" w:space="0" w:color="auto"/>
        <w:left w:val="none" w:sz="0" w:space="0" w:color="auto"/>
        <w:bottom w:val="none" w:sz="0" w:space="0" w:color="auto"/>
        <w:right w:val="none" w:sz="0" w:space="0" w:color="auto"/>
      </w:divBdr>
    </w:div>
    <w:div w:id="1021712033">
      <w:bodyDiv w:val="1"/>
      <w:marLeft w:val="0"/>
      <w:marRight w:val="0"/>
      <w:marTop w:val="0"/>
      <w:marBottom w:val="0"/>
      <w:divBdr>
        <w:top w:val="none" w:sz="0" w:space="0" w:color="auto"/>
        <w:left w:val="none" w:sz="0" w:space="0" w:color="auto"/>
        <w:bottom w:val="none" w:sz="0" w:space="0" w:color="auto"/>
        <w:right w:val="none" w:sz="0" w:space="0" w:color="auto"/>
      </w:divBdr>
      <w:divsChild>
        <w:div w:id="2030910640">
          <w:marLeft w:val="0"/>
          <w:marRight w:val="0"/>
          <w:marTop w:val="0"/>
          <w:marBottom w:val="0"/>
          <w:divBdr>
            <w:top w:val="none" w:sz="0" w:space="0" w:color="auto"/>
            <w:left w:val="none" w:sz="0" w:space="0" w:color="auto"/>
            <w:bottom w:val="none" w:sz="0" w:space="0" w:color="auto"/>
            <w:right w:val="none" w:sz="0" w:space="0" w:color="auto"/>
          </w:divBdr>
          <w:divsChild>
            <w:div w:id="701441493">
              <w:marLeft w:val="0"/>
              <w:marRight w:val="0"/>
              <w:marTop w:val="0"/>
              <w:marBottom w:val="0"/>
              <w:divBdr>
                <w:top w:val="none" w:sz="0" w:space="0" w:color="auto"/>
                <w:left w:val="none" w:sz="0" w:space="0" w:color="auto"/>
                <w:bottom w:val="none" w:sz="0" w:space="0" w:color="auto"/>
                <w:right w:val="none" w:sz="0" w:space="0" w:color="auto"/>
              </w:divBdr>
            </w:div>
            <w:div w:id="751665020">
              <w:marLeft w:val="0"/>
              <w:marRight w:val="0"/>
              <w:marTop w:val="0"/>
              <w:marBottom w:val="0"/>
              <w:divBdr>
                <w:top w:val="none" w:sz="0" w:space="0" w:color="auto"/>
                <w:left w:val="none" w:sz="0" w:space="0" w:color="auto"/>
                <w:bottom w:val="none" w:sz="0" w:space="0" w:color="auto"/>
                <w:right w:val="none" w:sz="0" w:space="0" w:color="auto"/>
              </w:divBdr>
            </w:div>
            <w:div w:id="1484397599">
              <w:marLeft w:val="0"/>
              <w:marRight w:val="0"/>
              <w:marTop w:val="0"/>
              <w:marBottom w:val="0"/>
              <w:divBdr>
                <w:top w:val="none" w:sz="0" w:space="0" w:color="auto"/>
                <w:left w:val="none" w:sz="0" w:space="0" w:color="auto"/>
                <w:bottom w:val="none" w:sz="0" w:space="0" w:color="auto"/>
                <w:right w:val="none" w:sz="0" w:space="0" w:color="auto"/>
              </w:divBdr>
            </w:div>
            <w:div w:id="1484855562">
              <w:marLeft w:val="0"/>
              <w:marRight w:val="0"/>
              <w:marTop w:val="0"/>
              <w:marBottom w:val="0"/>
              <w:divBdr>
                <w:top w:val="none" w:sz="0" w:space="0" w:color="auto"/>
                <w:left w:val="none" w:sz="0" w:space="0" w:color="auto"/>
                <w:bottom w:val="none" w:sz="0" w:space="0" w:color="auto"/>
                <w:right w:val="none" w:sz="0" w:space="0" w:color="auto"/>
              </w:divBdr>
            </w:div>
            <w:div w:id="161181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37163">
      <w:bodyDiv w:val="1"/>
      <w:marLeft w:val="0"/>
      <w:marRight w:val="0"/>
      <w:marTop w:val="0"/>
      <w:marBottom w:val="0"/>
      <w:divBdr>
        <w:top w:val="none" w:sz="0" w:space="0" w:color="auto"/>
        <w:left w:val="none" w:sz="0" w:space="0" w:color="auto"/>
        <w:bottom w:val="none" w:sz="0" w:space="0" w:color="auto"/>
        <w:right w:val="none" w:sz="0" w:space="0" w:color="auto"/>
      </w:divBdr>
    </w:div>
    <w:div w:id="1119035912">
      <w:bodyDiv w:val="1"/>
      <w:marLeft w:val="0"/>
      <w:marRight w:val="0"/>
      <w:marTop w:val="0"/>
      <w:marBottom w:val="0"/>
      <w:divBdr>
        <w:top w:val="none" w:sz="0" w:space="0" w:color="auto"/>
        <w:left w:val="none" w:sz="0" w:space="0" w:color="auto"/>
        <w:bottom w:val="none" w:sz="0" w:space="0" w:color="auto"/>
        <w:right w:val="none" w:sz="0" w:space="0" w:color="auto"/>
      </w:divBdr>
    </w:div>
    <w:div w:id="1130051724">
      <w:bodyDiv w:val="1"/>
      <w:marLeft w:val="0"/>
      <w:marRight w:val="0"/>
      <w:marTop w:val="0"/>
      <w:marBottom w:val="0"/>
      <w:divBdr>
        <w:top w:val="none" w:sz="0" w:space="0" w:color="auto"/>
        <w:left w:val="none" w:sz="0" w:space="0" w:color="auto"/>
        <w:bottom w:val="none" w:sz="0" w:space="0" w:color="auto"/>
        <w:right w:val="none" w:sz="0" w:space="0" w:color="auto"/>
      </w:divBdr>
    </w:div>
    <w:div w:id="1206481418">
      <w:bodyDiv w:val="1"/>
      <w:marLeft w:val="0"/>
      <w:marRight w:val="0"/>
      <w:marTop w:val="0"/>
      <w:marBottom w:val="0"/>
      <w:divBdr>
        <w:top w:val="none" w:sz="0" w:space="0" w:color="auto"/>
        <w:left w:val="none" w:sz="0" w:space="0" w:color="auto"/>
        <w:bottom w:val="none" w:sz="0" w:space="0" w:color="auto"/>
        <w:right w:val="none" w:sz="0" w:space="0" w:color="auto"/>
      </w:divBdr>
    </w:div>
    <w:div w:id="1246108262">
      <w:bodyDiv w:val="1"/>
      <w:marLeft w:val="0"/>
      <w:marRight w:val="0"/>
      <w:marTop w:val="0"/>
      <w:marBottom w:val="0"/>
      <w:divBdr>
        <w:top w:val="none" w:sz="0" w:space="0" w:color="auto"/>
        <w:left w:val="none" w:sz="0" w:space="0" w:color="auto"/>
        <w:bottom w:val="none" w:sz="0" w:space="0" w:color="auto"/>
        <w:right w:val="none" w:sz="0" w:space="0" w:color="auto"/>
      </w:divBdr>
    </w:div>
    <w:div w:id="1286892681">
      <w:bodyDiv w:val="1"/>
      <w:marLeft w:val="0"/>
      <w:marRight w:val="0"/>
      <w:marTop w:val="0"/>
      <w:marBottom w:val="0"/>
      <w:divBdr>
        <w:top w:val="none" w:sz="0" w:space="0" w:color="auto"/>
        <w:left w:val="none" w:sz="0" w:space="0" w:color="auto"/>
        <w:bottom w:val="none" w:sz="0" w:space="0" w:color="auto"/>
        <w:right w:val="none" w:sz="0" w:space="0" w:color="auto"/>
      </w:divBdr>
    </w:div>
    <w:div w:id="1291784970">
      <w:bodyDiv w:val="1"/>
      <w:marLeft w:val="0"/>
      <w:marRight w:val="0"/>
      <w:marTop w:val="0"/>
      <w:marBottom w:val="0"/>
      <w:divBdr>
        <w:top w:val="none" w:sz="0" w:space="0" w:color="auto"/>
        <w:left w:val="none" w:sz="0" w:space="0" w:color="auto"/>
        <w:bottom w:val="none" w:sz="0" w:space="0" w:color="auto"/>
        <w:right w:val="none" w:sz="0" w:space="0" w:color="auto"/>
      </w:divBdr>
    </w:div>
    <w:div w:id="1324165173">
      <w:bodyDiv w:val="1"/>
      <w:marLeft w:val="0"/>
      <w:marRight w:val="0"/>
      <w:marTop w:val="0"/>
      <w:marBottom w:val="0"/>
      <w:divBdr>
        <w:top w:val="none" w:sz="0" w:space="0" w:color="auto"/>
        <w:left w:val="none" w:sz="0" w:space="0" w:color="auto"/>
        <w:bottom w:val="none" w:sz="0" w:space="0" w:color="auto"/>
        <w:right w:val="none" w:sz="0" w:space="0" w:color="auto"/>
      </w:divBdr>
    </w:div>
    <w:div w:id="1346127576">
      <w:bodyDiv w:val="1"/>
      <w:marLeft w:val="0"/>
      <w:marRight w:val="0"/>
      <w:marTop w:val="0"/>
      <w:marBottom w:val="0"/>
      <w:divBdr>
        <w:top w:val="none" w:sz="0" w:space="0" w:color="auto"/>
        <w:left w:val="none" w:sz="0" w:space="0" w:color="auto"/>
        <w:bottom w:val="none" w:sz="0" w:space="0" w:color="auto"/>
        <w:right w:val="none" w:sz="0" w:space="0" w:color="auto"/>
      </w:divBdr>
    </w:div>
    <w:div w:id="1388727047">
      <w:bodyDiv w:val="1"/>
      <w:marLeft w:val="0"/>
      <w:marRight w:val="0"/>
      <w:marTop w:val="0"/>
      <w:marBottom w:val="0"/>
      <w:divBdr>
        <w:top w:val="none" w:sz="0" w:space="0" w:color="auto"/>
        <w:left w:val="none" w:sz="0" w:space="0" w:color="auto"/>
        <w:bottom w:val="none" w:sz="0" w:space="0" w:color="auto"/>
        <w:right w:val="none" w:sz="0" w:space="0" w:color="auto"/>
      </w:divBdr>
    </w:div>
    <w:div w:id="1400012214">
      <w:bodyDiv w:val="1"/>
      <w:marLeft w:val="0"/>
      <w:marRight w:val="0"/>
      <w:marTop w:val="0"/>
      <w:marBottom w:val="0"/>
      <w:divBdr>
        <w:top w:val="none" w:sz="0" w:space="0" w:color="auto"/>
        <w:left w:val="none" w:sz="0" w:space="0" w:color="auto"/>
        <w:bottom w:val="none" w:sz="0" w:space="0" w:color="auto"/>
        <w:right w:val="none" w:sz="0" w:space="0" w:color="auto"/>
      </w:divBdr>
    </w:div>
    <w:div w:id="1412585714">
      <w:bodyDiv w:val="1"/>
      <w:marLeft w:val="0"/>
      <w:marRight w:val="0"/>
      <w:marTop w:val="0"/>
      <w:marBottom w:val="0"/>
      <w:divBdr>
        <w:top w:val="none" w:sz="0" w:space="0" w:color="auto"/>
        <w:left w:val="none" w:sz="0" w:space="0" w:color="auto"/>
        <w:bottom w:val="none" w:sz="0" w:space="0" w:color="auto"/>
        <w:right w:val="none" w:sz="0" w:space="0" w:color="auto"/>
      </w:divBdr>
      <w:divsChild>
        <w:div w:id="1371686579">
          <w:marLeft w:val="547"/>
          <w:marRight w:val="0"/>
          <w:marTop w:val="120"/>
          <w:marBottom w:val="120"/>
          <w:divBdr>
            <w:top w:val="none" w:sz="0" w:space="0" w:color="auto"/>
            <w:left w:val="none" w:sz="0" w:space="0" w:color="auto"/>
            <w:bottom w:val="none" w:sz="0" w:space="0" w:color="auto"/>
            <w:right w:val="none" w:sz="0" w:space="0" w:color="auto"/>
          </w:divBdr>
        </w:div>
        <w:div w:id="1757097491">
          <w:marLeft w:val="547"/>
          <w:marRight w:val="0"/>
          <w:marTop w:val="120"/>
          <w:marBottom w:val="120"/>
          <w:divBdr>
            <w:top w:val="none" w:sz="0" w:space="0" w:color="auto"/>
            <w:left w:val="none" w:sz="0" w:space="0" w:color="auto"/>
            <w:bottom w:val="none" w:sz="0" w:space="0" w:color="auto"/>
            <w:right w:val="none" w:sz="0" w:space="0" w:color="auto"/>
          </w:divBdr>
        </w:div>
        <w:div w:id="787895086">
          <w:marLeft w:val="547"/>
          <w:marRight w:val="0"/>
          <w:marTop w:val="120"/>
          <w:marBottom w:val="120"/>
          <w:divBdr>
            <w:top w:val="none" w:sz="0" w:space="0" w:color="auto"/>
            <w:left w:val="none" w:sz="0" w:space="0" w:color="auto"/>
            <w:bottom w:val="none" w:sz="0" w:space="0" w:color="auto"/>
            <w:right w:val="none" w:sz="0" w:space="0" w:color="auto"/>
          </w:divBdr>
        </w:div>
        <w:div w:id="719748663">
          <w:marLeft w:val="547"/>
          <w:marRight w:val="0"/>
          <w:marTop w:val="120"/>
          <w:marBottom w:val="120"/>
          <w:divBdr>
            <w:top w:val="none" w:sz="0" w:space="0" w:color="auto"/>
            <w:left w:val="none" w:sz="0" w:space="0" w:color="auto"/>
            <w:bottom w:val="none" w:sz="0" w:space="0" w:color="auto"/>
            <w:right w:val="none" w:sz="0" w:space="0" w:color="auto"/>
          </w:divBdr>
        </w:div>
        <w:div w:id="866024184">
          <w:marLeft w:val="547"/>
          <w:marRight w:val="0"/>
          <w:marTop w:val="120"/>
          <w:marBottom w:val="120"/>
          <w:divBdr>
            <w:top w:val="none" w:sz="0" w:space="0" w:color="auto"/>
            <w:left w:val="none" w:sz="0" w:space="0" w:color="auto"/>
            <w:bottom w:val="none" w:sz="0" w:space="0" w:color="auto"/>
            <w:right w:val="none" w:sz="0" w:space="0" w:color="auto"/>
          </w:divBdr>
        </w:div>
        <w:div w:id="410544898">
          <w:marLeft w:val="547"/>
          <w:marRight w:val="0"/>
          <w:marTop w:val="120"/>
          <w:marBottom w:val="120"/>
          <w:divBdr>
            <w:top w:val="none" w:sz="0" w:space="0" w:color="auto"/>
            <w:left w:val="none" w:sz="0" w:space="0" w:color="auto"/>
            <w:bottom w:val="none" w:sz="0" w:space="0" w:color="auto"/>
            <w:right w:val="none" w:sz="0" w:space="0" w:color="auto"/>
          </w:divBdr>
        </w:div>
      </w:divsChild>
    </w:div>
    <w:div w:id="1416827489">
      <w:bodyDiv w:val="1"/>
      <w:marLeft w:val="0"/>
      <w:marRight w:val="0"/>
      <w:marTop w:val="0"/>
      <w:marBottom w:val="0"/>
      <w:divBdr>
        <w:top w:val="none" w:sz="0" w:space="0" w:color="auto"/>
        <w:left w:val="none" w:sz="0" w:space="0" w:color="auto"/>
        <w:bottom w:val="none" w:sz="0" w:space="0" w:color="auto"/>
        <w:right w:val="none" w:sz="0" w:space="0" w:color="auto"/>
      </w:divBdr>
    </w:div>
    <w:div w:id="1430274379">
      <w:bodyDiv w:val="1"/>
      <w:marLeft w:val="0"/>
      <w:marRight w:val="0"/>
      <w:marTop w:val="0"/>
      <w:marBottom w:val="0"/>
      <w:divBdr>
        <w:top w:val="none" w:sz="0" w:space="0" w:color="auto"/>
        <w:left w:val="none" w:sz="0" w:space="0" w:color="auto"/>
        <w:bottom w:val="none" w:sz="0" w:space="0" w:color="auto"/>
        <w:right w:val="none" w:sz="0" w:space="0" w:color="auto"/>
      </w:divBdr>
    </w:div>
    <w:div w:id="1436946023">
      <w:bodyDiv w:val="1"/>
      <w:marLeft w:val="0"/>
      <w:marRight w:val="0"/>
      <w:marTop w:val="0"/>
      <w:marBottom w:val="0"/>
      <w:divBdr>
        <w:top w:val="none" w:sz="0" w:space="0" w:color="auto"/>
        <w:left w:val="none" w:sz="0" w:space="0" w:color="auto"/>
        <w:bottom w:val="none" w:sz="0" w:space="0" w:color="auto"/>
        <w:right w:val="none" w:sz="0" w:space="0" w:color="auto"/>
      </w:divBdr>
    </w:div>
    <w:div w:id="1523587471">
      <w:bodyDiv w:val="1"/>
      <w:marLeft w:val="0"/>
      <w:marRight w:val="0"/>
      <w:marTop w:val="0"/>
      <w:marBottom w:val="0"/>
      <w:divBdr>
        <w:top w:val="none" w:sz="0" w:space="0" w:color="auto"/>
        <w:left w:val="none" w:sz="0" w:space="0" w:color="auto"/>
        <w:bottom w:val="none" w:sz="0" w:space="0" w:color="auto"/>
        <w:right w:val="none" w:sz="0" w:space="0" w:color="auto"/>
      </w:divBdr>
    </w:div>
    <w:div w:id="1563368772">
      <w:bodyDiv w:val="1"/>
      <w:marLeft w:val="0"/>
      <w:marRight w:val="0"/>
      <w:marTop w:val="0"/>
      <w:marBottom w:val="0"/>
      <w:divBdr>
        <w:top w:val="none" w:sz="0" w:space="0" w:color="auto"/>
        <w:left w:val="none" w:sz="0" w:space="0" w:color="auto"/>
        <w:bottom w:val="none" w:sz="0" w:space="0" w:color="auto"/>
        <w:right w:val="none" w:sz="0" w:space="0" w:color="auto"/>
      </w:divBdr>
    </w:div>
    <w:div w:id="1578435563">
      <w:bodyDiv w:val="1"/>
      <w:marLeft w:val="0"/>
      <w:marRight w:val="0"/>
      <w:marTop w:val="0"/>
      <w:marBottom w:val="0"/>
      <w:divBdr>
        <w:top w:val="none" w:sz="0" w:space="0" w:color="auto"/>
        <w:left w:val="none" w:sz="0" w:space="0" w:color="auto"/>
        <w:bottom w:val="none" w:sz="0" w:space="0" w:color="auto"/>
        <w:right w:val="none" w:sz="0" w:space="0" w:color="auto"/>
      </w:divBdr>
    </w:div>
    <w:div w:id="1599681618">
      <w:bodyDiv w:val="1"/>
      <w:marLeft w:val="0"/>
      <w:marRight w:val="0"/>
      <w:marTop w:val="0"/>
      <w:marBottom w:val="0"/>
      <w:divBdr>
        <w:top w:val="none" w:sz="0" w:space="0" w:color="auto"/>
        <w:left w:val="none" w:sz="0" w:space="0" w:color="auto"/>
        <w:bottom w:val="none" w:sz="0" w:space="0" w:color="auto"/>
        <w:right w:val="none" w:sz="0" w:space="0" w:color="auto"/>
      </w:divBdr>
    </w:div>
    <w:div w:id="1602377684">
      <w:bodyDiv w:val="1"/>
      <w:marLeft w:val="0"/>
      <w:marRight w:val="0"/>
      <w:marTop w:val="0"/>
      <w:marBottom w:val="0"/>
      <w:divBdr>
        <w:top w:val="none" w:sz="0" w:space="0" w:color="auto"/>
        <w:left w:val="none" w:sz="0" w:space="0" w:color="auto"/>
        <w:bottom w:val="none" w:sz="0" w:space="0" w:color="auto"/>
        <w:right w:val="none" w:sz="0" w:space="0" w:color="auto"/>
      </w:divBdr>
    </w:div>
    <w:div w:id="1628702798">
      <w:bodyDiv w:val="1"/>
      <w:marLeft w:val="0"/>
      <w:marRight w:val="0"/>
      <w:marTop w:val="0"/>
      <w:marBottom w:val="0"/>
      <w:divBdr>
        <w:top w:val="none" w:sz="0" w:space="0" w:color="auto"/>
        <w:left w:val="none" w:sz="0" w:space="0" w:color="auto"/>
        <w:bottom w:val="none" w:sz="0" w:space="0" w:color="auto"/>
        <w:right w:val="none" w:sz="0" w:space="0" w:color="auto"/>
      </w:divBdr>
    </w:div>
    <w:div w:id="1664579343">
      <w:bodyDiv w:val="1"/>
      <w:marLeft w:val="0"/>
      <w:marRight w:val="0"/>
      <w:marTop w:val="0"/>
      <w:marBottom w:val="0"/>
      <w:divBdr>
        <w:top w:val="none" w:sz="0" w:space="0" w:color="auto"/>
        <w:left w:val="none" w:sz="0" w:space="0" w:color="auto"/>
        <w:bottom w:val="none" w:sz="0" w:space="0" w:color="auto"/>
        <w:right w:val="none" w:sz="0" w:space="0" w:color="auto"/>
      </w:divBdr>
    </w:div>
    <w:div w:id="1736204275">
      <w:bodyDiv w:val="1"/>
      <w:marLeft w:val="0"/>
      <w:marRight w:val="0"/>
      <w:marTop w:val="0"/>
      <w:marBottom w:val="0"/>
      <w:divBdr>
        <w:top w:val="none" w:sz="0" w:space="0" w:color="auto"/>
        <w:left w:val="none" w:sz="0" w:space="0" w:color="auto"/>
        <w:bottom w:val="none" w:sz="0" w:space="0" w:color="auto"/>
        <w:right w:val="none" w:sz="0" w:space="0" w:color="auto"/>
      </w:divBdr>
    </w:div>
    <w:div w:id="1737513942">
      <w:bodyDiv w:val="1"/>
      <w:marLeft w:val="0"/>
      <w:marRight w:val="0"/>
      <w:marTop w:val="0"/>
      <w:marBottom w:val="0"/>
      <w:divBdr>
        <w:top w:val="none" w:sz="0" w:space="0" w:color="auto"/>
        <w:left w:val="none" w:sz="0" w:space="0" w:color="auto"/>
        <w:bottom w:val="none" w:sz="0" w:space="0" w:color="auto"/>
        <w:right w:val="none" w:sz="0" w:space="0" w:color="auto"/>
      </w:divBdr>
    </w:div>
    <w:div w:id="1751392307">
      <w:bodyDiv w:val="1"/>
      <w:marLeft w:val="0"/>
      <w:marRight w:val="0"/>
      <w:marTop w:val="0"/>
      <w:marBottom w:val="0"/>
      <w:divBdr>
        <w:top w:val="none" w:sz="0" w:space="0" w:color="auto"/>
        <w:left w:val="none" w:sz="0" w:space="0" w:color="auto"/>
        <w:bottom w:val="none" w:sz="0" w:space="0" w:color="auto"/>
        <w:right w:val="none" w:sz="0" w:space="0" w:color="auto"/>
      </w:divBdr>
      <w:divsChild>
        <w:div w:id="1709642381">
          <w:marLeft w:val="547"/>
          <w:marRight w:val="0"/>
          <w:marTop w:val="120"/>
          <w:marBottom w:val="120"/>
          <w:divBdr>
            <w:top w:val="none" w:sz="0" w:space="0" w:color="auto"/>
            <w:left w:val="none" w:sz="0" w:space="0" w:color="auto"/>
            <w:bottom w:val="none" w:sz="0" w:space="0" w:color="auto"/>
            <w:right w:val="none" w:sz="0" w:space="0" w:color="auto"/>
          </w:divBdr>
        </w:div>
        <w:div w:id="1155336102">
          <w:marLeft w:val="547"/>
          <w:marRight w:val="0"/>
          <w:marTop w:val="120"/>
          <w:marBottom w:val="120"/>
          <w:divBdr>
            <w:top w:val="none" w:sz="0" w:space="0" w:color="auto"/>
            <w:left w:val="none" w:sz="0" w:space="0" w:color="auto"/>
            <w:bottom w:val="none" w:sz="0" w:space="0" w:color="auto"/>
            <w:right w:val="none" w:sz="0" w:space="0" w:color="auto"/>
          </w:divBdr>
        </w:div>
        <w:div w:id="115219825">
          <w:marLeft w:val="547"/>
          <w:marRight w:val="0"/>
          <w:marTop w:val="120"/>
          <w:marBottom w:val="120"/>
          <w:divBdr>
            <w:top w:val="none" w:sz="0" w:space="0" w:color="auto"/>
            <w:left w:val="none" w:sz="0" w:space="0" w:color="auto"/>
            <w:bottom w:val="none" w:sz="0" w:space="0" w:color="auto"/>
            <w:right w:val="none" w:sz="0" w:space="0" w:color="auto"/>
          </w:divBdr>
        </w:div>
        <w:div w:id="352149909">
          <w:marLeft w:val="547"/>
          <w:marRight w:val="0"/>
          <w:marTop w:val="120"/>
          <w:marBottom w:val="120"/>
          <w:divBdr>
            <w:top w:val="none" w:sz="0" w:space="0" w:color="auto"/>
            <w:left w:val="none" w:sz="0" w:space="0" w:color="auto"/>
            <w:bottom w:val="none" w:sz="0" w:space="0" w:color="auto"/>
            <w:right w:val="none" w:sz="0" w:space="0" w:color="auto"/>
          </w:divBdr>
        </w:div>
        <w:div w:id="644312458">
          <w:marLeft w:val="547"/>
          <w:marRight w:val="0"/>
          <w:marTop w:val="120"/>
          <w:marBottom w:val="120"/>
          <w:divBdr>
            <w:top w:val="none" w:sz="0" w:space="0" w:color="auto"/>
            <w:left w:val="none" w:sz="0" w:space="0" w:color="auto"/>
            <w:bottom w:val="none" w:sz="0" w:space="0" w:color="auto"/>
            <w:right w:val="none" w:sz="0" w:space="0" w:color="auto"/>
          </w:divBdr>
        </w:div>
      </w:divsChild>
    </w:div>
    <w:div w:id="1769621346">
      <w:bodyDiv w:val="1"/>
      <w:marLeft w:val="0"/>
      <w:marRight w:val="0"/>
      <w:marTop w:val="0"/>
      <w:marBottom w:val="0"/>
      <w:divBdr>
        <w:top w:val="none" w:sz="0" w:space="0" w:color="auto"/>
        <w:left w:val="none" w:sz="0" w:space="0" w:color="auto"/>
        <w:bottom w:val="none" w:sz="0" w:space="0" w:color="auto"/>
        <w:right w:val="none" w:sz="0" w:space="0" w:color="auto"/>
      </w:divBdr>
    </w:div>
    <w:div w:id="1775129448">
      <w:bodyDiv w:val="1"/>
      <w:marLeft w:val="0"/>
      <w:marRight w:val="0"/>
      <w:marTop w:val="0"/>
      <w:marBottom w:val="0"/>
      <w:divBdr>
        <w:top w:val="none" w:sz="0" w:space="0" w:color="auto"/>
        <w:left w:val="none" w:sz="0" w:space="0" w:color="auto"/>
        <w:bottom w:val="none" w:sz="0" w:space="0" w:color="auto"/>
        <w:right w:val="none" w:sz="0" w:space="0" w:color="auto"/>
      </w:divBdr>
    </w:div>
    <w:div w:id="1789204653">
      <w:bodyDiv w:val="1"/>
      <w:marLeft w:val="0"/>
      <w:marRight w:val="0"/>
      <w:marTop w:val="0"/>
      <w:marBottom w:val="0"/>
      <w:divBdr>
        <w:top w:val="none" w:sz="0" w:space="0" w:color="auto"/>
        <w:left w:val="none" w:sz="0" w:space="0" w:color="auto"/>
        <w:bottom w:val="none" w:sz="0" w:space="0" w:color="auto"/>
        <w:right w:val="none" w:sz="0" w:space="0" w:color="auto"/>
      </w:divBdr>
    </w:div>
    <w:div w:id="1839612398">
      <w:bodyDiv w:val="1"/>
      <w:marLeft w:val="0"/>
      <w:marRight w:val="0"/>
      <w:marTop w:val="0"/>
      <w:marBottom w:val="0"/>
      <w:divBdr>
        <w:top w:val="none" w:sz="0" w:space="0" w:color="auto"/>
        <w:left w:val="none" w:sz="0" w:space="0" w:color="auto"/>
        <w:bottom w:val="none" w:sz="0" w:space="0" w:color="auto"/>
        <w:right w:val="none" w:sz="0" w:space="0" w:color="auto"/>
      </w:divBdr>
    </w:div>
    <w:div w:id="1841309716">
      <w:bodyDiv w:val="1"/>
      <w:marLeft w:val="0"/>
      <w:marRight w:val="0"/>
      <w:marTop w:val="0"/>
      <w:marBottom w:val="0"/>
      <w:divBdr>
        <w:top w:val="none" w:sz="0" w:space="0" w:color="auto"/>
        <w:left w:val="none" w:sz="0" w:space="0" w:color="auto"/>
        <w:bottom w:val="none" w:sz="0" w:space="0" w:color="auto"/>
        <w:right w:val="none" w:sz="0" w:space="0" w:color="auto"/>
      </w:divBdr>
    </w:div>
    <w:div w:id="1914003175">
      <w:bodyDiv w:val="1"/>
      <w:marLeft w:val="0"/>
      <w:marRight w:val="0"/>
      <w:marTop w:val="0"/>
      <w:marBottom w:val="0"/>
      <w:divBdr>
        <w:top w:val="none" w:sz="0" w:space="0" w:color="auto"/>
        <w:left w:val="none" w:sz="0" w:space="0" w:color="auto"/>
        <w:bottom w:val="none" w:sz="0" w:space="0" w:color="auto"/>
        <w:right w:val="none" w:sz="0" w:space="0" w:color="auto"/>
      </w:divBdr>
    </w:div>
    <w:div w:id="1945914862">
      <w:bodyDiv w:val="1"/>
      <w:marLeft w:val="0"/>
      <w:marRight w:val="0"/>
      <w:marTop w:val="0"/>
      <w:marBottom w:val="0"/>
      <w:divBdr>
        <w:top w:val="none" w:sz="0" w:space="0" w:color="auto"/>
        <w:left w:val="none" w:sz="0" w:space="0" w:color="auto"/>
        <w:bottom w:val="none" w:sz="0" w:space="0" w:color="auto"/>
        <w:right w:val="none" w:sz="0" w:space="0" w:color="auto"/>
      </w:divBdr>
    </w:div>
    <w:div w:id="1972637696">
      <w:bodyDiv w:val="1"/>
      <w:marLeft w:val="0"/>
      <w:marRight w:val="0"/>
      <w:marTop w:val="0"/>
      <w:marBottom w:val="0"/>
      <w:divBdr>
        <w:top w:val="none" w:sz="0" w:space="0" w:color="auto"/>
        <w:left w:val="none" w:sz="0" w:space="0" w:color="auto"/>
        <w:bottom w:val="none" w:sz="0" w:space="0" w:color="auto"/>
        <w:right w:val="none" w:sz="0" w:space="0" w:color="auto"/>
      </w:divBdr>
    </w:div>
    <w:div w:id="2034456459">
      <w:bodyDiv w:val="1"/>
      <w:marLeft w:val="0"/>
      <w:marRight w:val="0"/>
      <w:marTop w:val="0"/>
      <w:marBottom w:val="0"/>
      <w:divBdr>
        <w:top w:val="none" w:sz="0" w:space="0" w:color="auto"/>
        <w:left w:val="none" w:sz="0" w:space="0" w:color="auto"/>
        <w:bottom w:val="none" w:sz="0" w:space="0" w:color="auto"/>
        <w:right w:val="none" w:sz="0" w:space="0" w:color="auto"/>
      </w:divBdr>
    </w:div>
    <w:div w:id="2048487317">
      <w:bodyDiv w:val="1"/>
      <w:marLeft w:val="0"/>
      <w:marRight w:val="0"/>
      <w:marTop w:val="0"/>
      <w:marBottom w:val="0"/>
      <w:divBdr>
        <w:top w:val="none" w:sz="0" w:space="0" w:color="auto"/>
        <w:left w:val="none" w:sz="0" w:space="0" w:color="auto"/>
        <w:bottom w:val="none" w:sz="0" w:space="0" w:color="auto"/>
        <w:right w:val="none" w:sz="0" w:space="0" w:color="auto"/>
      </w:divBdr>
    </w:div>
    <w:div w:id="2093768573">
      <w:bodyDiv w:val="1"/>
      <w:marLeft w:val="0"/>
      <w:marRight w:val="0"/>
      <w:marTop w:val="0"/>
      <w:marBottom w:val="0"/>
      <w:divBdr>
        <w:top w:val="none" w:sz="0" w:space="0" w:color="auto"/>
        <w:left w:val="none" w:sz="0" w:space="0" w:color="auto"/>
        <w:bottom w:val="none" w:sz="0" w:space="0" w:color="auto"/>
        <w:right w:val="none" w:sz="0" w:space="0" w:color="auto"/>
      </w:divBdr>
    </w:div>
    <w:div w:id="2094937181">
      <w:bodyDiv w:val="1"/>
      <w:marLeft w:val="0"/>
      <w:marRight w:val="0"/>
      <w:marTop w:val="0"/>
      <w:marBottom w:val="0"/>
      <w:divBdr>
        <w:top w:val="none" w:sz="0" w:space="0" w:color="auto"/>
        <w:left w:val="none" w:sz="0" w:space="0" w:color="auto"/>
        <w:bottom w:val="none" w:sz="0" w:space="0" w:color="auto"/>
        <w:right w:val="none" w:sz="0" w:space="0" w:color="auto"/>
      </w:divBdr>
    </w:div>
    <w:div w:id="213748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ubmed.ncbi.nlm.nih.gov/?term=Griebner+U&amp;cauthor_id=2229735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ubmed.ncbi.nlm.nih.gov/?term=Petrov+V&amp;cauthor_id=222973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bmed.ncbi.nlm.nih.gov/?term=Aguil%C3%B3+M&amp;cauthor_id=2229735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ubmed.ncbi.nlm.nih.gov/?term=Carvajal+JJ&amp;cauthor_id=22297351" TargetMode="External"/><Relationship Id="rId4" Type="http://schemas.microsoft.com/office/2007/relationships/stylesWithEffects" Target="stylesWithEffects.xml"/><Relationship Id="rId9" Type="http://schemas.openxmlformats.org/officeDocument/2006/relationships/hyperlink" Target="https://pubmed.ncbi.nlm.nih.gov/?term=Pujol+MC&amp;cauthor_id=2229735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2609C-9BD9-42C8-BB29-CDB5F5427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9991</Words>
  <Characters>56955</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Стенограмма</vt:lpstr>
    </vt:vector>
  </TitlesOfParts>
  <Company>SBRAS</Company>
  <LinksUpToDate>false</LinksUpToDate>
  <CharactersWithSpaces>66813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Стенограмма</dc:title>
  <dc:creator>Кристина</dc:creator>
  <cp:lastModifiedBy>Попова</cp:lastModifiedBy>
  <cp:revision>3</cp:revision>
  <cp:lastPrinted>2016-10-25T09:06:00Z</cp:lastPrinted>
  <dcterms:created xsi:type="dcterms:W3CDTF">2022-12-02T08:13:00Z</dcterms:created>
  <dcterms:modified xsi:type="dcterms:W3CDTF">2024-03-06T02:29:00Z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